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rsidRPr="00ED3F0B" w14:paraId="015C3E81" w14:textId="77777777" w:rsidTr="00EE72AB">
        <w:trPr>
          <w:trHeight w:val="1833"/>
          <w:jc w:val="center"/>
        </w:trPr>
        <w:tc>
          <w:tcPr>
            <w:tcW w:w="3264" w:type="dxa"/>
            <w:vAlign w:val="center"/>
          </w:tcPr>
          <w:p w14:paraId="2A62BD6A" w14:textId="4C951101" w:rsidR="002B1974" w:rsidRPr="00ED3F0B" w:rsidRDefault="002B1974" w:rsidP="0098735E">
            <w:pPr>
              <w:rPr>
                <w:rFonts w:cstheme="minorHAnsi"/>
                <w:sz w:val="20"/>
                <w:szCs w:val="20"/>
              </w:rPr>
            </w:pPr>
            <w:r w:rsidRPr="00ED3F0B">
              <w:rPr>
                <w:rFonts w:cstheme="minorHAnsi"/>
                <w:noProof/>
                <w:sz w:val="20"/>
                <w:szCs w:val="20"/>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6B8DCB79" w:rsidR="00BC4101" w:rsidRPr="00ED3F0B" w:rsidRDefault="00EA02ED" w:rsidP="00BB334F">
            <w:pPr>
              <w:jc w:val="center"/>
              <w:rPr>
                <w:rFonts w:cstheme="minorHAnsi"/>
                <w:sz w:val="20"/>
                <w:szCs w:val="20"/>
              </w:rPr>
            </w:pPr>
            <w:r w:rsidRPr="00ED3F0B">
              <w:rPr>
                <w:rFonts w:cstheme="minorHAnsi"/>
                <w:sz w:val="20"/>
                <w:szCs w:val="20"/>
              </w:rPr>
              <w:t>Wollaston School: 202</w:t>
            </w:r>
            <w:r w:rsidR="00292FFA">
              <w:rPr>
                <w:rFonts w:cstheme="minorHAnsi"/>
                <w:sz w:val="20"/>
                <w:szCs w:val="20"/>
              </w:rPr>
              <w:t>3</w:t>
            </w:r>
            <w:r w:rsidRPr="00ED3F0B">
              <w:rPr>
                <w:rFonts w:cstheme="minorHAnsi"/>
                <w:sz w:val="20"/>
                <w:szCs w:val="20"/>
              </w:rPr>
              <w:t>/2</w:t>
            </w:r>
            <w:r w:rsidR="00292FFA">
              <w:rPr>
                <w:rFonts w:cstheme="minorHAnsi"/>
                <w:sz w:val="20"/>
                <w:szCs w:val="20"/>
              </w:rPr>
              <w:t>4</w:t>
            </w:r>
            <w:r w:rsidRPr="00ED3F0B">
              <w:rPr>
                <w:rFonts w:cstheme="minorHAnsi"/>
                <w:sz w:val="20"/>
                <w:szCs w:val="20"/>
              </w:rPr>
              <w:t xml:space="preserve"> Curriculum Map for </w:t>
            </w:r>
            <w:r w:rsidR="00BB334F" w:rsidRPr="00ED3F0B">
              <w:rPr>
                <w:rFonts w:cstheme="minorHAnsi"/>
                <w:sz w:val="20"/>
                <w:szCs w:val="20"/>
              </w:rPr>
              <w:t>(</w:t>
            </w:r>
            <w:r w:rsidR="000A0C2D" w:rsidRPr="00ED3F0B">
              <w:rPr>
                <w:rFonts w:cstheme="minorHAnsi"/>
                <w:b/>
                <w:bCs/>
                <w:i/>
                <w:iCs/>
                <w:sz w:val="20"/>
                <w:szCs w:val="20"/>
              </w:rPr>
              <w:t>English</w:t>
            </w:r>
            <w:r w:rsidR="00BB334F" w:rsidRPr="00ED3F0B">
              <w:rPr>
                <w:rFonts w:cstheme="minorHAnsi"/>
                <w:sz w:val="20"/>
                <w:szCs w:val="20"/>
              </w:rPr>
              <w:t>)</w:t>
            </w:r>
            <w:r w:rsidR="00BC4101" w:rsidRPr="00ED3F0B">
              <w:rPr>
                <w:rFonts w:cstheme="minorHAnsi"/>
                <w:sz w:val="20"/>
                <w:szCs w:val="20"/>
              </w:rPr>
              <w:t>.</w:t>
            </w:r>
          </w:p>
          <w:p w14:paraId="152274A1" w14:textId="03A17899" w:rsidR="002B1974" w:rsidRPr="00ED3F0B" w:rsidRDefault="00EA02ED" w:rsidP="00BB334F">
            <w:pPr>
              <w:jc w:val="center"/>
              <w:rPr>
                <w:rFonts w:cstheme="minorHAnsi"/>
                <w:b/>
                <w:bCs/>
                <w:color w:val="C45911" w:themeColor="accent2" w:themeShade="BF"/>
                <w:sz w:val="20"/>
                <w:szCs w:val="20"/>
              </w:rPr>
            </w:pPr>
            <w:r w:rsidRPr="00ED3F0B">
              <w:rPr>
                <w:rFonts w:cstheme="minorHAnsi"/>
                <w:sz w:val="20"/>
                <w:szCs w:val="20"/>
              </w:rPr>
              <w:t>Curriculum Lead:</w:t>
            </w:r>
            <w:r w:rsidR="00BC4101" w:rsidRPr="00ED3F0B">
              <w:rPr>
                <w:rFonts w:cstheme="minorHAnsi"/>
                <w:sz w:val="20"/>
                <w:szCs w:val="20"/>
              </w:rPr>
              <w:t xml:space="preserve"> (</w:t>
            </w:r>
            <w:r w:rsidR="000A0C2D" w:rsidRPr="00ED3F0B">
              <w:rPr>
                <w:rFonts w:cstheme="minorHAnsi"/>
                <w:b/>
                <w:bCs/>
                <w:i/>
                <w:iCs/>
                <w:sz w:val="20"/>
                <w:szCs w:val="20"/>
              </w:rPr>
              <w:t>Jonathan Litt</w:t>
            </w:r>
            <w:r w:rsidR="00BC4101" w:rsidRPr="00ED3F0B">
              <w:rPr>
                <w:rFonts w:cstheme="minorHAnsi"/>
                <w:sz w:val="20"/>
                <w:szCs w:val="20"/>
              </w:rPr>
              <w:t>)</w:t>
            </w:r>
          </w:p>
        </w:tc>
        <w:tc>
          <w:tcPr>
            <w:tcW w:w="2961" w:type="dxa"/>
            <w:vAlign w:val="center"/>
          </w:tcPr>
          <w:p w14:paraId="65E0EFCB" w14:textId="6FF80B1F" w:rsidR="002B1974" w:rsidRPr="00ED3F0B" w:rsidRDefault="002B1974" w:rsidP="0098735E">
            <w:pPr>
              <w:jc w:val="center"/>
              <w:rPr>
                <w:rFonts w:cstheme="minorHAnsi"/>
                <w:b/>
                <w:bCs/>
                <w:color w:val="660033"/>
                <w:sz w:val="20"/>
                <w:szCs w:val="20"/>
              </w:rPr>
            </w:pPr>
            <w:r w:rsidRPr="00ED3F0B">
              <w:rPr>
                <w:rFonts w:cstheme="minorHAnsi"/>
                <w:noProof/>
                <w:sz w:val="20"/>
                <w:szCs w:val="20"/>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rsidRPr="00ED3F0B" w14:paraId="5C1868BB" w14:textId="77777777" w:rsidTr="00EE72AB">
        <w:trPr>
          <w:trHeight w:val="1405"/>
          <w:jc w:val="center"/>
        </w:trPr>
        <w:tc>
          <w:tcPr>
            <w:tcW w:w="15457" w:type="dxa"/>
            <w:gridSpan w:val="3"/>
            <w:vAlign w:val="center"/>
          </w:tcPr>
          <w:p w14:paraId="65C8552C" w14:textId="3DF025AE" w:rsidR="00475A4C" w:rsidRPr="00ED3F0B" w:rsidRDefault="00475A4C" w:rsidP="00475A4C">
            <w:pPr>
              <w:rPr>
                <w:rFonts w:cstheme="minorHAnsi"/>
                <w:sz w:val="20"/>
                <w:szCs w:val="20"/>
              </w:rPr>
            </w:pPr>
            <w:r w:rsidRPr="00ED3F0B">
              <w:rPr>
                <w:rFonts w:cstheme="minorHAnsi"/>
                <w:b/>
                <w:bCs/>
                <w:sz w:val="20"/>
                <w:szCs w:val="20"/>
              </w:rPr>
              <w:t>Curriculum Aim</w:t>
            </w:r>
            <w:r w:rsidR="00536966" w:rsidRPr="00ED3F0B">
              <w:rPr>
                <w:rFonts w:cstheme="minorHAnsi"/>
                <w:b/>
                <w:bCs/>
                <w:sz w:val="20"/>
                <w:szCs w:val="20"/>
              </w:rPr>
              <w:t xml:space="preserve"> and scope</w:t>
            </w:r>
            <w:r w:rsidRPr="00ED3F0B">
              <w:rPr>
                <w:rFonts w:cstheme="minorHAnsi"/>
                <w:sz w:val="20"/>
                <w:szCs w:val="20"/>
              </w:rPr>
              <w:t xml:space="preserve">: </w:t>
            </w:r>
          </w:p>
          <w:p w14:paraId="40E2471F" w14:textId="1349D5BF" w:rsidR="009C6A1B" w:rsidRPr="00ED3F0B" w:rsidRDefault="000A0C2D" w:rsidP="00475A4C">
            <w:pPr>
              <w:rPr>
                <w:rFonts w:cstheme="minorHAnsi"/>
                <w:sz w:val="20"/>
                <w:szCs w:val="20"/>
              </w:rPr>
            </w:pPr>
            <w:r w:rsidRPr="00ED3F0B">
              <w:rPr>
                <w:rFonts w:cstheme="minorHAnsi"/>
                <w:sz w:val="20"/>
                <w:szCs w:val="20"/>
              </w:rPr>
              <w:t>In English we study</w:t>
            </w:r>
            <w:r w:rsidRPr="00ED3F0B">
              <w:rPr>
                <w:rFonts w:cstheme="minorHAnsi"/>
                <w:b/>
                <w:sz w:val="20"/>
                <w:szCs w:val="20"/>
              </w:rPr>
              <w:t xml:space="preserve"> </w:t>
            </w:r>
            <w:r w:rsidRPr="00ED3F0B">
              <w:rPr>
                <w:rFonts w:cstheme="minorHAnsi"/>
                <w:sz w:val="20"/>
                <w:szCs w:val="20"/>
              </w:rPr>
              <w:t>a range of challenging texts, across all key stages in order to develop the reading and writing skills that will encourage curiosity, enthusiasm and independence in our learners as both readers and writers.  Reading is at the heart of all we do but the texts are supplemented by topics of study that encourage students to be inquisitive and to ask, and answer, provocative questions about the world around us.  All lessons are underpinned with the core literacy skills necessary to be confident learners both in English but also across the school.</w:t>
            </w:r>
          </w:p>
          <w:p w14:paraId="3C6F5D3C" w14:textId="77777777" w:rsidR="000A0C2D" w:rsidRPr="00ED3F0B" w:rsidRDefault="000A0C2D" w:rsidP="00475A4C">
            <w:pPr>
              <w:rPr>
                <w:rFonts w:cstheme="minorHAnsi"/>
                <w:b/>
                <w:bCs/>
                <w:sz w:val="20"/>
                <w:szCs w:val="20"/>
              </w:rPr>
            </w:pPr>
          </w:p>
          <w:p w14:paraId="2791A638" w14:textId="2609F936" w:rsidR="00060104" w:rsidRPr="00ED3F0B" w:rsidRDefault="00EE72AB" w:rsidP="00475A4C">
            <w:pPr>
              <w:rPr>
                <w:rFonts w:cstheme="minorHAnsi"/>
                <w:b/>
                <w:bCs/>
                <w:sz w:val="20"/>
                <w:szCs w:val="20"/>
              </w:rPr>
            </w:pPr>
            <w:r w:rsidRPr="00ED3F0B">
              <w:rPr>
                <w:rFonts w:cstheme="minorHAnsi"/>
                <w:b/>
                <w:bCs/>
                <w:sz w:val="20"/>
                <w:szCs w:val="20"/>
              </w:rPr>
              <w:t>What are your aims for this subject?</w:t>
            </w:r>
          </w:p>
          <w:p w14:paraId="67AA4F27" w14:textId="14E6234A" w:rsidR="000A0C2D" w:rsidRPr="00ED3F0B" w:rsidRDefault="000A0C2D" w:rsidP="00475A4C">
            <w:pPr>
              <w:rPr>
                <w:rFonts w:cstheme="minorHAnsi"/>
                <w:sz w:val="20"/>
                <w:szCs w:val="20"/>
              </w:rPr>
            </w:pPr>
            <w:r w:rsidRPr="00ED3F0B">
              <w:rPr>
                <w:rFonts w:cstheme="minorHAnsi"/>
                <w:sz w:val="20"/>
                <w:szCs w:val="20"/>
              </w:rPr>
              <w:t xml:space="preserve">For all students to leave in year 11 with a love of reading, exposure to writers from a range of backgrounds and secure literacy skills. </w:t>
            </w:r>
          </w:p>
          <w:p w14:paraId="5BE47E49" w14:textId="0E4ECA16" w:rsidR="000A0C2D" w:rsidRPr="00ED3F0B" w:rsidRDefault="000A0C2D" w:rsidP="00475A4C">
            <w:pPr>
              <w:rPr>
                <w:rFonts w:cstheme="minorHAnsi"/>
                <w:sz w:val="20"/>
                <w:szCs w:val="20"/>
              </w:rPr>
            </w:pPr>
          </w:p>
          <w:p w14:paraId="6F0E9003" w14:textId="77777777" w:rsidR="000A0C2D" w:rsidRPr="00ED3F0B" w:rsidRDefault="000A0C2D" w:rsidP="000A0C2D">
            <w:pPr>
              <w:rPr>
                <w:rFonts w:cstheme="minorHAnsi"/>
                <w:b/>
                <w:bCs/>
                <w:i/>
                <w:sz w:val="20"/>
                <w:szCs w:val="20"/>
              </w:rPr>
            </w:pPr>
            <w:r w:rsidRPr="00ED3F0B">
              <w:rPr>
                <w:rFonts w:cstheme="minorHAnsi"/>
                <w:b/>
                <w:bCs/>
                <w:sz w:val="20"/>
                <w:szCs w:val="20"/>
              </w:rPr>
              <w:t>In line with the aims of the English National Curriculum, we aim to encourage students throughout KS3 to:</w:t>
            </w:r>
          </w:p>
          <w:p w14:paraId="1CB7A3FA" w14:textId="56EE1556"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an appreciation and love of reading through the teaching of high-quality works covering a range of forms and authors</w:t>
            </w:r>
            <w:r>
              <w:rPr>
                <w:rFonts w:cstheme="minorHAnsi"/>
                <w:sz w:val="20"/>
                <w:szCs w:val="20"/>
              </w:rPr>
              <w:t>.</w:t>
            </w:r>
          </w:p>
          <w:p w14:paraId="4C1A5C0D" w14:textId="497E533A" w:rsidR="000A0C2D" w:rsidRPr="00ED3F0B" w:rsidRDefault="00C054E2" w:rsidP="000A0C2D">
            <w:pPr>
              <w:pStyle w:val="ListParagraph"/>
              <w:numPr>
                <w:ilvl w:val="0"/>
                <w:numId w:val="3"/>
              </w:numPr>
              <w:rPr>
                <w:rFonts w:cstheme="minorHAnsi"/>
                <w:sz w:val="20"/>
                <w:szCs w:val="20"/>
              </w:rPr>
            </w:pPr>
            <w:r>
              <w:rPr>
                <w:rFonts w:cstheme="minorHAnsi"/>
                <w:sz w:val="20"/>
                <w:szCs w:val="20"/>
              </w:rPr>
              <w:t>R</w:t>
            </w:r>
            <w:r w:rsidR="000A0C2D" w:rsidRPr="00ED3F0B">
              <w:rPr>
                <w:rFonts w:cstheme="minorHAnsi"/>
                <w:sz w:val="20"/>
                <w:szCs w:val="20"/>
              </w:rPr>
              <w:t>ead independently for challenge, interest and enjoyment.</w:t>
            </w:r>
          </w:p>
          <w:p w14:paraId="2A4A3B56" w14:textId="057736CF"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an understanding of increasingly challenging texts and vocabulary</w:t>
            </w:r>
            <w:r w:rsidR="006C33DE">
              <w:rPr>
                <w:rFonts w:cstheme="minorHAnsi"/>
                <w:sz w:val="20"/>
                <w:szCs w:val="20"/>
              </w:rPr>
              <w:t>.</w:t>
            </w:r>
          </w:p>
          <w:p w14:paraId="7CD31932" w14:textId="0B704CBD"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creative, imaginative, and independent skills when inferring texts and producing their own forms of writing.</w:t>
            </w:r>
          </w:p>
          <w:p w14:paraId="497A93E4" w14:textId="2891F9F7"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a critical understanding of how language works to creat</w:t>
            </w:r>
            <w:r>
              <w:rPr>
                <w:rFonts w:cstheme="minorHAnsi"/>
                <w:sz w:val="20"/>
                <w:szCs w:val="20"/>
              </w:rPr>
              <w:t>e</w:t>
            </w:r>
            <w:r w:rsidR="000A0C2D" w:rsidRPr="00ED3F0B">
              <w:rPr>
                <w:rFonts w:cstheme="minorHAnsi"/>
                <w:sz w:val="20"/>
                <w:szCs w:val="20"/>
              </w:rPr>
              <w:t xml:space="preserve"> meaning for an audience.</w:t>
            </w:r>
          </w:p>
          <w:p w14:paraId="7E886E10" w14:textId="45BF67E8"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 xml:space="preserve">evelop independent opinions when analysing the work of others. </w:t>
            </w:r>
          </w:p>
          <w:p w14:paraId="52F34CA7" w14:textId="77615BBA"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confidence and take risks in their work, experimenting with language to achieve different purposes and appeal to a variety of audiences.</w:t>
            </w:r>
          </w:p>
          <w:p w14:paraId="5AD091C9" w14:textId="0B104FDB" w:rsidR="000A0C2D" w:rsidRPr="00ED3F0B" w:rsidRDefault="00C054E2" w:rsidP="000A0C2D">
            <w:pPr>
              <w:pStyle w:val="ListParagraph"/>
              <w:numPr>
                <w:ilvl w:val="0"/>
                <w:numId w:val="3"/>
              </w:numPr>
              <w:rPr>
                <w:rFonts w:cstheme="minorHAnsi"/>
                <w:sz w:val="20"/>
                <w:szCs w:val="20"/>
              </w:rPr>
            </w:pPr>
            <w:r>
              <w:rPr>
                <w:rFonts w:cstheme="minorHAnsi"/>
                <w:sz w:val="20"/>
                <w:szCs w:val="20"/>
              </w:rPr>
              <w:t>D</w:t>
            </w:r>
            <w:r w:rsidR="000A0C2D" w:rsidRPr="00ED3F0B">
              <w:rPr>
                <w:rFonts w:cstheme="minorHAnsi"/>
                <w:sz w:val="20"/>
                <w:szCs w:val="20"/>
              </w:rPr>
              <w:t>evelop a clear understanding of different forms and purposes of writing</w:t>
            </w:r>
            <w:r>
              <w:rPr>
                <w:rFonts w:cstheme="minorHAnsi"/>
                <w:sz w:val="20"/>
                <w:szCs w:val="20"/>
              </w:rPr>
              <w:t>,</w:t>
            </w:r>
            <w:r w:rsidR="000A0C2D" w:rsidRPr="00ED3F0B">
              <w:rPr>
                <w:rFonts w:cstheme="minorHAnsi"/>
                <w:sz w:val="20"/>
                <w:szCs w:val="20"/>
              </w:rPr>
              <w:t xml:space="preserve"> and have the ability to demonstrate this in their own work. </w:t>
            </w:r>
          </w:p>
          <w:p w14:paraId="0E75B42C" w14:textId="66BE8B37" w:rsidR="000A0C2D" w:rsidRPr="00ED3F0B" w:rsidRDefault="00C054E2" w:rsidP="000A0C2D">
            <w:pPr>
              <w:pStyle w:val="ListParagraph"/>
              <w:numPr>
                <w:ilvl w:val="0"/>
                <w:numId w:val="3"/>
              </w:numPr>
              <w:rPr>
                <w:rFonts w:cstheme="minorHAnsi"/>
                <w:sz w:val="20"/>
                <w:szCs w:val="20"/>
              </w:rPr>
            </w:pPr>
            <w:r>
              <w:rPr>
                <w:rFonts w:cstheme="minorHAnsi"/>
                <w:sz w:val="20"/>
                <w:szCs w:val="20"/>
              </w:rPr>
              <w:t>P</w:t>
            </w:r>
            <w:r w:rsidR="000A0C2D" w:rsidRPr="00ED3F0B">
              <w:rPr>
                <w:rFonts w:cstheme="minorHAnsi"/>
                <w:sz w:val="20"/>
                <w:szCs w:val="20"/>
              </w:rPr>
              <w:t xml:space="preserve">roof-read and self-correct work with confidence. </w:t>
            </w:r>
          </w:p>
          <w:p w14:paraId="7FAB70AD" w14:textId="77777777" w:rsidR="000A0C2D" w:rsidRPr="00ED3F0B" w:rsidRDefault="000A0C2D" w:rsidP="00475A4C">
            <w:pPr>
              <w:rPr>
                <w:rFonts w:cstheme="minorHAnsi"/>
                <w:sz w:val="20"/>
                <w:szCs w:val="20"/>
              </w:rPr>
            </w:pPr>
          </w:p>
          <w:p w14:paraId="55A9546B" w14:textId="28BAEC5A" w:rsidR="00EA0C32" w:rsidRPr="00ED3F0B" w:rsidRDefault="00EA0C32" w:rsidP="00475A4C">
            <w:pPr>
              <w:rPr>
                <w:rFonts w:cstheme="minorHAnsi"/>
                <w:b/>
                <w:bCs/>
                <w:color w:val="660033"/>
                <w:sz w:val="20"/>
                <w:szCs w:val="20"/>
              </w:rPr>
            </w:pPr>
          </w:p>
        </w:tc>
      </w:tr>
    </w:tbl>
    <w:p w14:paraId="150E895D" w14:textId="77777777" w:rsidR="00D34EE0" w:rsidRPr="00ED3F0B" w:rsidRDefault="00D34EE0" w:rsidP="00475A4C">
      <w:pPr>
        <w:rPr>
          <w:rFonts w:cstheme="minorHAnsi"/>
          <w:b/>
          <w:bCs/>
          <w:sz w:val="20"/>
          <w:szCs w:val="20"/>
        </w:rPr>
      </w:pPr>
    </w:p>
    <w:p w14:paraId="6E7D11DE" w14:textId="262D8352" w:rsidR="000A0C2D" w:rsidRDefault="000A0C2D" w:rsidP="00475A4C">
      <w:pPr>
        <w:rPr>
          <w:rFonts w:cstheme="minorHAnsi"/>
          <w:b/>
          <w:bCs/>
          <w:sz w:val="20"/>
          <w:szCs w:val="20"/>
        </w:rPr>
      </w:pPr>
    </w:p>
    <w:p w14:paraId="3B13B83B" w14:textId="77777777" w:rsidR="00E073D3" w:rsidRPr="00ED3F0B" w:rsidRDefault="00E073D3" w:rsidP="00475A4C">
      <w:pPr>
        <w:rPr>
          <w:rFonts w:cstheme="minorHAnsi"/>
          <w:b/>
          <w:bCs/>
          <w:sz w:val="20"/>
          <w:szCs w:val="20"/>
        </w:rPr>
      </w:pPr>
    </w:p>
    <w:p w14:paraId="72E1CD7E" w14:textId="77777777" w:rsidR="000A0C2D" w:rsidRPr="00ED3F0B" w:rsidRDefault="000A0C2D" w:rsidP="00475A4C">
      <w:pPr>
        <w:rPr>
          <w:rFonts w:cstheme="minorHAnsi"/>
          <w:b/>
          <w:bCs/>
          <w:sz w:val="20"/>
          <w:szCs w:val="20"/>
        </w:rPr>
      </w:pPr>
    </w:p>
    <w:tbl>
      <w:tblPr>
        <w:tblStyle w:val="TableGrid"/>
        <w:tblW w:w="5539" w:type="pct"/>
        <w:tblInd w:w="-714" w:type="dxa"/>
        <w:tblLook w:val="04A0" w:firstRow="1" w:lastRow="0" w:firstColumn="1" w:lastColumn="0" w:noHBand="0" w:noVBand="1"/>
      </w:tblPr>
      <w:tblGrid>
        <w:gridCol w:w="830"/>
        <w:gridCol w:w="834"/>
        <w:gridCol w:w="1737"/>
        <w:gridCol w:w="2553"/>
        <w:gridCol w:w="2553"/>
        <w:gridCol w:w="1558"/>
        <w:gridCol w:w="2414"/>
        <w:gridCol w:w="2973"/>
      </w:tblGrid>
      <w:tr w:rsidR="003B5740" w:rsidRPr="00ED3F0B" w14:paraId="253CCE7B" w14:textId="77777777" w:rsidTr="003B5740">
        <w:tc>
          <w:tcPr>
            <w:tcW w:w="269" w:type="pct"/>
          </w:tcPr>
          <w:p w14:paraId="3C105C88" w14:textId="051FBB03" w:rsidR="00D52F2C" w:rsidRPr="00ED3F0B" w:rsidRDefault="00D52F2C" w:rsidP="000C2319">
            <w:pPr>
              <w:rPr>
                <w:rFonts w:cstheme="minorHAnsi"/>
                <w:b/>
                <w:bCs/>
                <w:sz w:val="20"/>
                <w:szCs w:val="20"/>
              </w:rPr>
            </w:pPr>
            <w:bookmarkStart w:id="0" w:name="_Hlk126238973"/>
            <w:r w:rsidRPr="00ED3F0B">
              <w:rPr>
                <w:rFonts w:cstheme="minorHAnsi"/>
                <w:b/>
                <w:bCs/>
                <w:sz w:val="20"/>
                <w:szCs w:val="20"/>
              </w:rPr>
              <w:lastRenderedPageBreak/>
              <w:t>Year</w:t>
            </w:r>
          </w:p>
        </w:tc>
        <w:tc>
          <w:tcPr>
            <w:tcW w:w="270" w:type="pct"/>
          </w:tcPr>
          <w:p w14:paraId="5ABAA7C5" w14:textId="48A7BB34" w:rsidR="00D52F2C" w:rsidRPr="00ED3F0B" w:rsidRDefault="00D52F2C" w:rsidP="000C2319">
            <w:pPr>
              <w:rPr>
                <w:rFonts w:cstheme="minorHAnsi"/>
                <w:b/>
                <w:bCs/>
                <w:sz w:val="20"/>
                <w:szCs w:val="20"/>
              </w:rPr>
            </w:pPr>
            <w:r w:rsidRPr="00ED3F0B">
              <w:rPr>
                <w:rFonts w:cstheme="minorHAnsi"/>
                <w:b/>
                <w:bCs/>
                <w:sz w:val="20"/>
                <w:szCs w:val="20"/>
              </w:rPr>
              <w:t>Term</w:t>
            </w:r>
          </w:p>
        </w:tc>
        <w:tc>
          <w:tcPr>
            <w:tcW w:w="562" w:type="pct"/>
          </w:tcPr>
          <w:p w14:paraId="45C30CA7" w14:textId="4E575B78" w:rsidR="00D52F2C" w:rsidRPr="00ED3F0B" w:rsidRDefault="00D52F2C" w:rsidP="000C2319">
            <w:pPr>
              <w:rPr>
                <w:rFonts w:cstheme="minorHAnsi"/>
                <w:b/>
                <w:bCs/>
                <w:sz w:val="20"/>
                <w:szCs w:val="20"/>
              </w:rPr>
            </w:pPr>
            <w:r w:rsidRPr="00ED3F0B">
              <w:rPr>
                <w:rFonts w:cstheme="minorHAnsi"/>
                <w:b/>
                <w:bCs/>
                <w:sz w:val="20"/>
                <w:szCs w:val="20"/>
              </w:rPr>
              <w:t>Unit</w:t>
            </w:r>
          </w:p>
        </w:tc>
        <w:tc>
          <w:tcPr>
            <w:tcW w:w="826" w:type="pct"/>
          </w:tcPr>
          <w:p w14:paraId="115D4DDD" w14:textId="74755B67" w:rsidR="000A0C2D" w:rsidRPr="00ED3F0B" w:rsidRDefault="00D52F2C" w:rsidP="000C2319">
            <w:pPr>
              <w:rPr>
                <w:rFonts w:cstheme="minorHAnsi"/>
                <w:b/>
                <w:bCs/>
                <w:sz w:val="20"/>
                <w:szCs w:val="20"/>
              </w:rPr>
            </w:pPr>
            <w:r w:rsidRPr="00ED3F0B">
              <w:rPr>
                <w:rFonts w:cstheme="minorHAnsi"/>
                <w:b/>
                <w:bCs/>
                <w:sz w:val="20"/>
                <w:szCs w:val="20"/>
              </w:rPr>
              <w:t xml:space="preserve">Description of what is being taught </w:t>
            </w:r>
          </w:p>
          <w:p w14:paraId="66C94592" w14:textId="208C85CD" w:rsidR="00CA3093" w:rsidRPr="00ED3F0B" w:rsidRDefault="00CA3093" w:rsidP="000C2319">
            <w:pPr>
              <w:rPr>
                <w:rFonts w:cstheme="minorHAnsi"/>
                <w:b/>
                <w:bCs/>
                <w:sz w:val="20"/>
                <w:szCs w:val="20"/>
              </w:rPr>
            </w:pPr>
          </w:p>
        </w:tc>
        <w:tc>
          <w:tcPr>
            <w:tcW w:w="826" w:type="pct"/>
          </w:tcPr>
          <w:p w14:paraId="5070F914" w14:textId="31E1B3C0" w:rsidR="00D52F2C" w:rsidRPr="00ED3F0B" w:rsidRDefault="00D52F2C" w:rsidP="000C2319">
            <w:pPr>
              <w:rPr>
                <w:rFonts w:cstheme="minorHAnsi"/>
                <w:b/>
                <w:bCs/>
                <w:sz w:val="20"/>
                <w:szCs w:val="20"/>
              </w:rPr>
            </w:pPr>
            <w:r w:rsidRPr="00ED3F0B">
              <w:rPr>
                <w:rFonts w:cstheme="minorHAnsi"/>
                <w:b/>
                <w:bCs/>
                <w:sz w:val="20"/>
                <w:szCs w:val="20"/>
              </w:rPr>
              <w:t xml:space="preserve">Links to National Curriculum </w:t>
            </w:r>
          </w:p>
        </w:tc>
        <w:tc>
          <w:tcPr>
            <w:tcW w:w="504" w:type="pct"/>
          </w:tcPr>
          <w:p w14:paraId="0471DC7F" w14:textId="4FDF9C03" w:rsidR="00D52F2C" w:rsidRPr="00ED3F0B" w:rsidRDefault="00D52F2C" w:rsidP="000C2319">
            <w:pPr>
              <w:rPr>
                <w:rFonts w:cstheme="minorHAnsi"/>
                <w:b/>
                <w:bCs/>
                <w:sz w:val="20"/>
                <w:szCs w:val="20"/>
              </w:rPr>
            </w:pPr>
            <w:r w:rsidRPr="00ED3F0B">
              <w:rPr>
                <w:rFonts w:cstheme="minorHAnsi"/>
                <w:b/>
                <w:bCs/>
                <w:sz w:val="20"/>
                <w:szCs w:val="20"/>
              </w:rPr>
              <w:t>Subject Specific Terminology and Key Words</w:t>
            </w:r>
          </w:p>
        </w:tc>
        <w:tc>
          <w:tcPr>
            <w:tcW w:w="781" w:type="pct"/>
          </w:tcPr>
          <w:p w14:paraId="527EE940" w14:textId="00C98A91" w:rsidR="00D52F2C" w:rsidRPr="00ED3F0B" w:rsidRDefault="00D52F2C" w:rsidP="000C2319">
            <w:pPr>
              <w:rPr>
                <w:rFonts w:cstheme="minorHAnsi"/>
                <w:b/>
                <w:bCs/>
                <w:sz w:val="20"/>
                <w:szCs w:val="20"/>
              </w:rPr>
            </w:pPr>
            <w:r w:rsidRPr="00ED3F0B">
              <w:rPr>
                <w:rFonts w:cstheme="minorHAnsi"/>
                <w:b/>
                <w:bCs/>
                <w:sz w:val="20"/>
                <w:szCs w:val="20"/>
              </w:rPr>
              <w:t>Prior knowledge</w:t>
            </w:r>
            <w:r w:rsidR="006C0A4E" w:rsidRPr="00ED3F0B">
              <w:rPr>
                <w:rFonts w:cstheme="minorHAnsi"/>
                <w:b/>
                <w:bCs/>
                <w:sz w:val="20"/>
                <w:szCs w:val="20"/>
              </w:rPr>
              <w:t xml:space="preserve"> </w:t>
            </w:r>
            <w:r w:rsidR="00223995" w:rsidRPr="00ED3F0B">
              <w:rPr>
                <w:rFonts w:cstheme="minorHAnsi"/>
                <w:b/>
                <w:bCs/>
                <w:sz w:val="20"/>
                <w:szCs w:val="20"/>
              </w:rPr>
              <w:t>(inc</w:t>
            </w:r>
            <w:r w:rsidR="006C0A4E" w:rsidRPr="00ED3F0B">
              <w:rPr>
                <w:rFonts w:cstheme="minorHAnsi"/>
                <w:b/>
                <w:bCs/>
                <w:sz w:val="20"/>
                <w:szCs w:val="20"/>
              </w:rPr>
              <w:t>luding</w:t>
            </w:r>
            <w:r w:rsidR="00223995" w:rsidRPr="00ED3F0B">
              <w:rPr>
                <w:rFonts w:cstheme="minorHAnsi"/>
                <w:b/>
                <w:bCs/>
                <w:sz w:val="20"/>
                <w:szCs w:val="20"/>
              </w:rPr>
              <w:t xml:space="preserve"> previous key stage</w:t>
            </w:r>
            <w:r w:rsidRPr="00ED3F0B">
              <w:rPr>
                <w:rFonts w:cstheme="minorHAnsi"/>
                <w:b/>
                <w:bCs/>
                <w:sz w:val="20"/>
                <w:szCs w:val="20"/>
              </w:rPr>
              <w:t>/retrieval required</w:t>
            </w:r>
          </w:p>
        </w:tc>
        <w:tc>
          <w:tcPr>
            <w:tcW w:w="962" w:type="pct"/>
          </w:tcPr>
          <w:p w14:paraId="3C1515BD" w14:textId="77777777" w:rsidR="00D52F2C" w:rsidRPr="00ED3F0B" w:rsidRDefault="00D52F2C" w:rsidP="000C2319">
            <w:pPr>
              <w:rPr>
                <w:rFonts w:cstheme="minorHAnsi"/>
                <w:b/>
                <w:bCs/>
                <w:sz w:val="20"/>
                <w:szCs w:val="20"/>
              </w:rPr>
            </w:pPr>
            <w:r w:rsidRPr="00ED3F0B">
              <w:rPr>
                <w:rFonts w:cstheme="minorHAnsi"/>
                <w:b/>
                <w:bCs/>
                <w:sz w:val="20"/>
                <w:szCs w:val="20"/>
              </w:rPr>
              <w:t>Assessment and Homework</w:t>
            </w:r>
          </w:p>
          <w:p w14:paraId="69C715B6" w14:textId="39C71EA1" w:rsidR="00D52F2C" w:rsidRPr="00ED3F0B" w:rsidRDefault="00D52F2C" w:rsidP="000C2319">
            <w:pPr>
              <w:rPr>
                <w:rFonts w:cstheme="minorHAnsi"/>
                <w:b/>
                <w:bCs/>
                <w:sz w:val="20"/>
                <w:szCs w:val="20"/>
              </w:rPr>
            </w:pPr>
            <w:r w:rsidRPr="00ED3F0B">
              <w:rPr>
                <w:rFonts w:cstheme="minorHAnsi"/>
                <w:b/>
                <w:bCs/>
                <w:sz w:val="20"/>
                <w:szCs w:val="20"/>
              </w:rPr>
              <w:t xml:space="preserve">(How is the learning being checked- how do you know it is </w:t>
            </w:r>
            <w:proofErr w:type="spellStart"/>
            <w:r w:rsidRPr="00ED3F0B">
              <w:rPr>
                <w:rFonts w:cstheme="minorHAnsi"/>
                <w:b/>
                <w:bCs/>
                <w:sz w:val="20"/>
                <w:szCs w:val="20"/>
              </w:rPr>
              <w:t>is</w:t>
            </w:r>
            <w:proofErr w:type="spellEnd"/>
            <w:r w:rsidRPr="00ED3F0B">
              <w:rPr>
                <w:rFonts w:cstheme="minorHAnsi"/>
                <w:b/>
                <w:bCs/>
                <w:sz w:val="20"/>
                <w:szCs w:val="20"/>
              </w:rPr>
              <w:t xml:space="preserve"> being remembered?</w:t>
            </w:r>
          </w:p>
        </w:tc>
      </w:tr>
      <w:tr w:rsidR="000216B6" w:rsidRPr="00ED3F0B" w14:paraId="2B24DBF9" w14:textId="77777777" w:rsidTr="003B5740">
        <w:tc>
          <w:tcPr>
            <w:tcW w:w="269" w:type="pct"/>
            <w:shd w:val="clear" w:color="auto" w:fill="E2EFD9" w:themeFill="accent6" w:themeFillTint="33"/>
          </w:tcPr>
          <w:p w14:paraId="23348D84" w14:textId="085711FC" w:rsidR="00D52F2C" w:rsidRPr="00ED3F0B" w:rsidRDefault="00D52F2C" w:rsidP="000C2319">
            <w:pPr>
              <w:rPr>
                <w:rFonts w:cstheme="minorHAnsi"/>
                <w:sz w:val="20"/>
                <w:szCs w:val="20"/>
              </w:rPr>
            </w:pPr>
            <w:bookmarkStart w:id="1" w:name="_Hlk124147593"/>
            <w:r w:rsidRPr="00ED3F0B">
              <w:rPr>
                <w:rFonts w:cstheme="minorHAnsi"/>
                <w:b/>
                <w:bCs/>
                <w:sz w:val="20"/>
                <w:szCs w:val="20"/>
              </w:rPr>
              <w:t>Year 7</w:t>
            </w:r>
          </w:p>
        </w:tc>
        <w:tc>
          <w:tcPr>
            <w:tcW w:w="270" w:type="pct"/>
            <w:shd w:val="clear" w:color="auto" w:fill="E2EFD9" w:themeFill="accent6" w:themeFillTint="33"/>
          </w:tcPr>
          <w:p w14:paraId="58C8A164" w14:textId="2563D922" w:rsidR="00D52F2C" w:rsidRPr="00ED3F0B" w:rsidRDefault="000A0C2D" w:rsidP="000C2319">
            <w:pPr>
              <w:rPr>
                <w:rFonts w:cstheme="minorHAnsi"/>
                <w:sz w:val="20"/>
                <w:szCs w:val="20"/>
              </w:rPr>
            </w:pPr>
            <w:r w:rsidRPr="00ED3F0B">
              <w:rPr>
                <w:rFonts w:cstheme="minorHAnsi"/>
                <w:sz w:val="20"/>
                <w:szCs w:val="20"/>
              </w:rPr>
              <w:t>1</w:t>
            </w:r>
          </w:p>
          <w:p w14:paraId="0D036002" w14:textId="77777777" w:rsidR="00D52F2C" w:rsidRPr="00ED3F0B" w:rsidRDefault="00D52F2C" w:rsidP="000C2319">
            <w:pPr>
              <w:rPr>
                <w:rFonts w:cstheme="minorHAnsi"/>
                <w:sz w:val="20"/>
                <w:szCs w:val="20"/>
              </w:rPr>
            </w:pPr>
          </w:p>
          <w:p w14:paraId="3225C956" w14:textId="23E46BAC" w:rsidR="00D52F2C" w:rsidRPr="00ED3F0B" w:rsidRDefault="00D52F2C" w:rsidP="000C2319">
            <w:pPr>
              <w:rPr>
                <w:rFonts w:cstheme="minorHAnsi"/>
                <w:sz w:val="20"/>
                <w:szCs w:val="20"/>
              </w:rPr>
            </w:pPr>
          </w:p>
        </w:tc>
        <w:tc>
          <w:tcPr>
            <w:tcW w:w="562" w:type="pct"/>
            <w:shd w:val="clear" w:color="auto" w:fill="E2EFD9" w:themeFill="accent6" w:themeFillTint="33"/>
          </w:tcPr>
          <w:p w14:paraId="21C5CA47" w14:textId="77777777" w:rsidR="000A0C2D" w:rsidRPr="00ED3F0B" w:rsidRDefault="000A0C2D" w:rsidP="000C2319">
            <w:pPr>
              <w:tabs>
                <w:tab w:val="left" w:pos="1935"/>
              </w:tabs>
              <w:rPr>
                <w:rFonts w:cstheme="minorHAnsi"/>
                <w:b/>
                <w:sz w:val="20"/>
                <w:szCs w:val="20"/>
              </w:rPr>
            </w:pPr>
            <w:r w:rsidRPr="00ED3F0B">
              <w:rPr>
                <w:rFonts w:cstheme="minorHAnsi"/>
                <w:b/>
                <w:sz w:val="20"/>
                <w:szCs w:val="20"/>
              </w:rPr>
              <w:t>Theme: Setting</w:t>
            </w:r>
          </w:p>
          <w:p w14:paraId="3BEDD6A4" w14:textId="77777777" w:rsidR="000A0C2D" w:rsidRPr="00ED3F0B" w:rsidRDefault="000A0C2D" w:rsidP="000C2319">
            <w:pPr>
              <w:tabs>
                <w:tab w:val="left" w:pos="1935"/>
              </w:tabs>
              <w:rPr>
                <w:rFonts w:cstheme="minorHAnsi"/>
                <w:b/>
                <w:sz w:val="20"/>
                <w:szCs w:val="20"/>
              </w:rPr>
            </w:pPr>
          </w:p>
          <w:p w14:paraId="2E502B0B" w14:textId="57A4447F" w:rsidR="000A0C2D" w:rsidRPr="00ED3F0B" w:rsidRDefault="000A0C2D" w:rsidP="000C2319">
            <w:pPr>
              <w:tabs>
                <w:tab w:val="left" w:pos="1935"/>
              </w:tabs>
              <w:rPr>
                <w:rFonts w:cstheme="minorHAnsi"/>
                <w:b/>
                <w:sz w:val="20"/>
                <w:szCs w:val="20"/>
              </w:rPr>
            </w:pPr>
            <w:r w:rsidRPr="00ED3F0B">
              <w:rPr>
                <w:rFonts w:cstheme="minorHAnsi"/>
                <w:b/>
                <w:sz w:val="20"/>
                <w:szCs w:val="20"/>
              </w:rPr>
              <w:t>Study of a modern novel: Trash</w:t>
            </w:r>
          </w:p>
          <w:p w14:paraId="53E4A124" w14:textId="4F4827B2" w:rsidR="000C2319" w:rsidRPr="00ED3F0B" w:rsidRDefault="000C2319" w:rsidP="000C2319">
            <w:pPr>
              <w:tabs>
                <w:tab w:val="left" w:pos="1935"/>
              </w:tabs>
              <w:rPr>
                <w:rFonts w:cstheme="minorHAnsi"/>
                <w:b/>
                <w:sz w:val="20"/>
                <w:szCs w:val="20"/>
              </w:rPr>
            </w:pPr>
          </w:p>
          <w:p w14:paraId="321DD68F" w14:textId="77777777" w:rsidR="000C2319" w:rsidRPr="00ED3F0B" w:rsidRDefault="000C2319" w:rsidP="000C2319">
            <w:pPr>
              <w:tabs>
                <w:tab w:val="left" w:pos="1935"/>
              </w:tabs>
              <w:rPr>
                <w:rFonts w:cstheme="minorHAnsi"/>
                <w:b/>
                <w:bCs/>
                <w:sz w:val="20"/>
                <w:szCs w:val="20"/>
              </w:rPr>
            </w:pPr>
          </w:p>
          <w:p w14:paraId="1E27AFDB" w14:textId="77777777" w:rsidR="000C2319" w:rsidRPr="00ED3F0B" w:rsidRDefault="000C2319" w:rsidP="000C2319">
            <w:pPr>
              <w:tabs>
                <w:tab w:val="left" w:pos="1935"/>
              </w:tabs>
              <w:rPr>
                <w:rFonts w:cstheme="minorHAnsi"/>
                <w:b/>
                <w:sz w:val="20"/>
                <w:szCs w:val="20"/>
              </w:rPr>
            </w:pPr>
          </w:p>
          <w:p w14:paraId="6EA9AD8C" w14:textId="7DE86F78" w:rsidR="00D52F2C" w:rsidRPr="00ED3F0B" w:rsidRDefault="00D52F2C" w:rsidP="000C2319">
            <w:pPr>
              <w:rPr>
                <w:rFonts w:cstheme="minorHAnsi"/>
                <w:sz w:val="20"/>
                <w:szCs w:val="20"/>
              </w:rPr>
            </w:pPr>
          </w:p>
        </w:tc>
        <w:tc>
          <w:tcPr>
            <w:tcW w:w="826" w:type="pct"/>
            <w:shd w:val="clear" w:color="auto" w:fill="E2EFD9" w:themeFill="accent6" w:themeFillTint="33"/>
          </w:tcPr>
          <w:p w14:paraId="618D2B2A" w14:textId="77777777" w:rsidR="000A0C2D" w:rsidRPr="00ED3F0B" w:rsidRDefault="000A0C2D" w:rsidP="000C2319">
            <w:pPr>
              <w:tabs>
                <w:tab w:val="left" w:pos="1935"/>
              </w:tabs>
              <w:rPr>
                <w:rFonts w:cstheme="minorHAnsi"/>
                <w:bCs/>
                <w:sz w:val="20"/>
                <w:szCs w:val="20"/>
              </w:rPr>
            </w:pPr>
            <w:r w:rsidRPr="00ED3F0B">
              <w:rPr>
                <w:rFonts w:cstheme="minorHAnsi"/>
                <w:bCs/>
                <w:sz w:val="20"/>
                <w:szCs w:val="20"/>
              </w:rPr>
              <w:t xml:space="preserve">Students will learn about </w:t>
            </w:r>
            <w:r w:rsidRPr="00ED3F0B">
              <w:rPr>
                <w:rFonts w:cstheme="minorHAnsi"/>
                <w:sz w:val="20"/>
                <w:szCs w:val="20"/>
              </w:rPr>
              <w:t xml:space="preserve">context and setting and its effect on the novel. They will start to develop skills in </w:t>
            </w:r>
            <w:r w:rsidRPr="00ED3F0B">
              <w:rPr>
                <w:rFonts w:cstheme="minorHAnsi"/>
                <w:bCs/>
                <w:sz w:val="20"/>
                <w:szCs w:val="20"/>
              </w:rPr>
              <w:t>l</w:t>
            </w:r>
            <w:r w:rsidRPr="00ED3F0B">
              <w:rPr>
                <w:rFonts w:cstheme="minorHAnsi"/>
                <w:sz w:val="20"/>
                <w:szCs w:val="20"/>
              </w:rPr>
              <w:t>anguage analysis: inference and deduction</w:t>
            </w:r>
          </w:p>
          <w:p w14:paraId="7FBDDEC5" w14:textId="77777777" w:rsidR="000A0C2D" w:rsidRPr="00ED3F0B" w:rsidRDefault="000A0C2D" w:rsidP="000C2319">
            <w:pPr>
              <w:rPr>
                <w:rFonts w:cstheme="minorHAnsi"/>
                <w:sz w:val="20"/>
                <w:szCs w:val="20"/>
              </w:rPr>
            </w:pPr>
            <w:r w:rsidRPr="00ED3F0B">
              <w:rPr>
                <w:rFonts w:cstheme="minorHAnsi"/>
                <w:sz w:val="20"/>
                <w:szCs w:val="20"/>
              </w:rPr>
              <w:t xml:space="preserve">writer’s intentions, character perceptions, wider themes as well as being introduced to a range of forms and purpose of writing. </w:t>
            </w:r>
          </w:p>
          <w:p w14:paraId="7E73D4BC" w14:textId="5DE39DD4" w:rsidR="00D52F2C" w:rsidRPr="00ED3F0B" w:rsidRDefault="00D52F2C" w:rsidP="000C2319">
            <w:pPr>
              <w:rPr>
                <w:rFonts w:cstheme="minorHAnsi"/>
                <w:sz w:val="20"/>
                <w:szCs w:val="20"/>
              </w:rPr>
            </w:pPr>
          </w:p>
        </w:tc>
        <w:tc>
          <w:tcPr>
            <w:tcW w:w="826" w:type="pct"/>
            <w:shd w:val="clear" w:color="auto" w:fill="E2EFD9" w:themeFill="accent6" w:themeFillTint="33"/>
          </w:tcPr>
          <w:p w14:paraId="744AA539" w14:textId="4769C884" w:rsidR="00311015" w:rsidRDefault="00311015" w:rsidP="000C2319">
            <w:pPr>
              <w:rPr>
                <w:rFonts w:cstheme="minorHAnsi"/>
                <w:sz w:val="20"/>
                <w:szCs w:val="20"/>
              </w:rPr>
            </w:pPr>
            <w:r>
              <w:rPr>
                <w:rFonts w:cstheme="minorHAnsi"/>
                <w:sz w:val="20"/>
                <w:szCs w:val="20"/>
              </w:rPr>
              <w:t xml:space="preserve">Links to Language Paper 1 – GCSE specification, allowing students to read, understand and analyse a text. Specific links to cultural capital and broader understanding and knowledge of different societies, worlds, and cultures. </w:t>
            </w:r>
          </w:p>
          <w:p w14:paraId="403E3F01" w14:textId="5D6AEE82" w:rsidR="00311015" w:rsidRDefault="00311015" w:rsidP="000C2319">
            <w:pPr>
              <w:rPr>
                <w:rFonts w:cstheme="minorHAnsi"/>
                <w:sz w:val="20"/>
                <w:szCs w:val="20"/>
              </w:rPr>
            </w:pPr>
            <w:r>
              <w:rPr>
                <w:rFonts w:cstheme="minorHAnsi"/>
                <w:sz w:val="20"/>
                <w:szCs w:val="20"/>
              </w:rPr>
              <w:t>Students complete GCSE style tasks – listing, impressions, evaluate, descriptive writing.</w:t>
            </w:r>
          </w:p>
          <w:p w14:paraId="32B8F9BE" w14:textId="55673AE1" w:rsidR="00D52F2C" w:rsidRPr="00ED3F0B" w:rsidRDefault="00311015" w:rsidP="000C2319">
            <w:pPr>
              <w:rPr>
                <w:rFonts w:cstheme="minorHAnsi"/>
                <w:sz w:val="20"/>
                <w:szCs w:val="20"/>
              </w:rPr>
            </w:pPr>
            <w:r>
              <w:rPr>
                <w:rFonts w:cstheme="minorHAnsi"/>
                <w:sz w:val="20"/>
                <w:szCs w:val="20"/>
              </w:rPr>
              <w:t xml:space="preserve"> </w:t>
            </w:r>
          </w:p>
        </w:tc>
        <w:tc>
          <w:tcPr>
            <w:tcW w:w="504" w:type="pct"/>
            <w:shd w:val="clear" w:color="auto" w:fill="E2EFD9" w:themeFill="accent6" w:themeFillTint="33"/>
          </w:tcPr>
          <w:p w14:paraId="2F6ED9C1" w14:textId="77777777" w:rsidR="000C2319" w:rsidRPr="00ED3F0B" w:rsidRDefault="000C2319" w:rsidP="000C2319">
            <w:pPr>
              <w:rPr>
                <w:rFonts w:cstheme="minorHAnsi"/>
                <w:i/>
                <w:iCs/>
                <w:sz w:val="20"/>
                <w:szCs w:val="20"/>
              </w:rPr>
            </w:pPr>
            <w:r w:rsidRPr="00ED3F0B">
              <w:rPr>
                <w:rFonts w:cstheme="minorHAnsi"/>
                <w:b/>
                <w:bCs/>
                <w:i/>
                <w:iCs/>
                <w:sz w:val="20"/>
                <w:szCs w:val="20"/>
              </w:rPr>
              <w:t>Key words:</w:t>
            </w:r>
            <w:r w:rsidRPr="00ED3F0B">
              <w:rPr>
                <w:rFonts w:cstheme="minorHAnsi"/>
                <w:i/>
                <w:iCs/>
                <w:sz w:val="20"/>
                <w:szCs w:val="20"/>
              </w:rPr>
              <w:t xml:space="preserve"> Atmosphere, environment, surrounding, senses, ambiance, sensations, inference, context. </w:t>
            </w:r>
          </w:p>
          <w:p w14:paraId="5DF9AFCA" w14:textId="059EA8A8" w:rsidR="00D52F2C" w:rsidRPr="00ED3F0B" w:rsidRDefault="00D52F2C" w:rsidP="000C2319">
            <w:pPr>
              <w:rPr>
                <w:rFonts w:cstheme="minorHAnsi"/>
                <w:sz w:val="20"/>
                <w:szCs w:val="20"/>
              </w:rPr>
            </w:pPr>
          </w:p>
        </w:tc>
        <w:tc>
          <w:tcPr>
            <w:tcW w:w="781" w:type="pct"/>
            <w:shd w:val="clear" w:color="auto" w:fill="E2EFD9" w:themeFill="accent6" w:themeFillTint="33"/>
          </w:tcPr>
          <w:p w14:paraId="09C986EA" w14:textId="0F2AA370" w:rsidR="00D52F2C" w:rsidRDefault="00085F37" w:rsidP="000C2319">
            <w:pPr>
              <w:rPr>
                <w:rFonts w:cstheme="minorHAnsi"/>
                <w:sz w:val="20"/>
                <w:szCs w:val="20"/>
              </w:rPr>
            </w:pPr>
            <w:r w:rsidRPr="00327BCA">
              <w:rPr>
                <w:rFonts w:cstheme="minorHAnsi"/>
                <w:sz w:val="20"/>
                <w:szCs w:val="20"/>
              </w:rPr>
              <w:t>KS2 – Students</w:t>
            </w:r>
            <w:r w:rsidR="00327BCA">
              <w:rPr>
                <w:rFonts w:cstheme="minorHAnsi"/>
                <w:sz w:val="20"/>
                <w:szCs w:val="20"/>
              </w:rPr>
              <w:t xml:space="preserve"> will be able to effectively write for a range of purposes</w:t>
            </w:r>
            <w:r w:rsidR="003E1E05">
              <w:rPr>
                <w:rFonts w:cstheme="minorHAnsi"/>
                <w:sz w:val="20"/>
                <w:szCs w:val="20"/>
              </w:rPr>
              <w:t xml:space="preserve"> and audiences, selecting language that shows good awareness of the reader (e.g. the use of first person in a diary; direct a</w:t>
            </w:r>
            <w:r w:rsidR="00536C88">
              <w:rPr>
                <w:rFonts w:cstheme="minorHAnsi"/>
                <w:sz w:val="20"/>
                <w:szCs w:val="20"/>
              </w:rPr>
              <w:t>ddress in instructions and persuasive writing.)</w:t>
            </w:r>
            <w:r w:rsidRPr="00327BCA">
              <w:rPr>
                <w:rFonts w:cstheme="minorHAnsi"/>
                <w:sz w:val="20"/>
                <w:szCs w:val="20"/>
              </w:rPr>
              <w:t xml:space="preserve"> </w:t>
            </w:r>
          </w:p>
          <w:p w14:paraId="71CCB928" w14:textId="55E81995" w:rsidR="003C62C1" w:rsidRDefault="003C62C1" w:rsidP="000C2319">
            <w:pPr>
              <w:rPr>
                <w:rFonts w:cstheme="minorHAnsi"/>
                <w:sz w:val="20"/>
                <w:szCs w:val="20"/>
              </w:rPr>
            </w:pPr>
          </w:p>
          <w:p w14:paraId="442A5241" w14:textId="08A38F3F" w:rsidR="003C62C1" w:rsidRDefault="00B52B5D" w:rsidP="000C2319">
            <w:pPr>
              <w:rPr>
                <w:rFonts w:cstheme="minorHAnsi"/>
                <w:sz w:val="20"/>
                <w:szCs w:val="20"/>
              </w:rPr>
            </w:pPr>
            <w:r>
              <w:rPr>
                <w:rFonts w:cstheme="minorHAnsi"/>
                <w:sz w:val="20"/>
                <w:szCs w:val="20"/>
              </w:rPr>
              <w:t>Students</w:t>
            </w:r>
            <w:r w:rsidR="003C62C1">
              <w:rPr>
                <w:rFonts w:cstheme="minorHAnsi"/>
                <w:sz w:val="20"/>
                <w:szCs w:val="20"/>
              </w:rPr>
              <w:t xml:space="preserve"> arriving to KS</w:t>
            </w:r>
            <w:r w:rsidR="000E51F9">
              <w:rPr>
                <w:rFonts w:cstheme="minorHAnsi"/>
                <w:sz w:val="20"/>
                <w:szCs w:val="20"/>
              </w:rPr>
              <w:t xml:space="preserve">3 </w:t>
            </w:r>
            <w:r w:rsidR="003C62C1">
              <w:rPr>
                <w:rFonts w:cstheme="minorHAnsi"/>
                <w:sz w:val="20"/>
                <w:szCs w:val="20"/>
              </w:rPr>
              <w:t>should correctly</w:t>
            </w:r>
            <w:r w:rsidR="000E51F9">
              <w:rPr>
                <w:rFonts w:cstheme="minorHAnsi"/>
                <w:sz w:val="20"/>
                <w:szCs w:val="20"/>
              </w:rPr>
              <w:t xml:space="preserve"> spell</w:t>
            </w:r>
            <w:r w:rsidR="003C62C1">
              <w:rPr>
                <w:rFonts w:cstheme="minorHAnsi"/>
                <w:sz w:val="20"/>
                <w:szCs w:val="20"/>
              </w:rPr>
              <w:t xml:space="preserve"> most words from the Year 5/6 spelling list, use a dictionary to check the spelling </w:t>
            </w:r>
            <w:r>
              <w:rPr>
                <w:rFonts w:cstheme="minorHAnsi"/>
                <w:sz w:val="20"/>
                <w:szCs w:val="20"/>
              </w:rPr>
              <w:t xml:space="preserve">of uncommon or more ambitious </w:t>
            </w:r>
            <w:r w:rsidR="007C63FC">
              <w:rPr>
                <w:rFonts w:cstheme="minorHAnsi"/>
                <w:sz w:val="20"/>
                <w:szCs w:val="20"/>
              </w:rPr>
              <w:t xml:space="preserve">vocabulary. </w:t>
            </w:r>
          </w:p>
          <w:p w14:paraId="3CB51A52" w14:textId="32039D33" w:rsidR="003C62C1" w:rsidRPr="00ED3F0B" w:rsidRDefault="003C62C1" w:rsidP="000C2319">
            <w:pPr>
              <w:rPr>
                <w:rFonts w:cstheme="minorHAnsi"/>
                <w:sz w:val="20"/>
                <w:szCs w:val="20"/>
              </w:rPr>
            </w:pPr>
          </w:p>
        </w:tc>
        <w:tc>
          <w:tcPr>
            <w:tcW w:w="962" w:type="pct"/>
            <w:shd w:val="clear" w:color="auto" w:fill="E2EFD9" w:themeFill="accent6" w:themeFillTint="33"/>
          </w:tcPr>
          <w:p w14:paraId="426D52DE" w14:textId="77777777" w:rsidR="0070721F" w:rsidRPr="00ED3F0B" w:rsidRDefault="0070721F" w:rsidP="0070721F">
            <w:pPr>
              <w:tabs>
                <w:tab w:val="left" w:pos="1935"/>
              </w:tabs>
              <w:rPr>
                <w:rFonts w:eastAsia="Calibri" w:cstheme="minorHAnsi"/>
                <w:color w:val="000000" w:themeColor="text1"/>
                <w:sz w:val="20"/>
                <w:szCs w:val="20"/>
              </w:rPr>
            </w:pPr>
            <w:r w:rsidRPr="00ED3F0B">
              <w:rPr>
                <w:rFonts w:cstheme="minorHAnsi"/>
                <w:b/>
                <w:sz w:val="20"/>
                <w:szCs w:val="20"/>
              </w:rPr>
              <w:t xml:space="preserve">Assessment: </w:t>
            </w:r>
            <w:r w:rsidRPr="00ED3F0B">
              <w:rPr>
                <w:rFonts w:cstheme="minorHAnsi"/>
                <w:b/>
                <w:bCs/>
                <w:sz w:val="20"/>
                <w:szCs w:val="20"/>
              </w:rPr>
              <w:t xml:space="preserve">either Reading: </w:t>
            </w:r>
            <w:r w:rsidRPr="00ED3F0B">
              <w:rPr>
                <w:rFonts w:cstheme="minorHAnsi"/>
                <w:sz w:val="20"/>
                <w:szCs w:val="20"/>
              </w:rPr>
              <w:t>e</w:t>
            </w:r>
            <w:r w:rsidRPr="00ED3F0B">
              <w:rPr>
                <w:rFonts w:eastAsia="Calibri" w:cstheme="minorHAnsi"/>
                <w:color w:val="000000" w:themeColor="text1"/>
                <w:sz w:val="20"/>
                <w:szCs w:val="20"/>
              </w:rPr>
              <w:t xml:space="preserve">xtract based, how is mood and atmosphere is created through the description of the setting? </w:t>
            </w:r>
          </w:p>
          <w:p w14:paraId="7710E7CF" w14:textId="77777777" w:rsidR="0070721F" w:rsidRPr="00ED3F0B" w:rsidRDefault="0070721F" w:rsidP="0070721F">
            <w:pPr>
              <w:tabs>
                <w:tab w:val="left" w:pos="1935"/>
              </w:tabs>
              <w:rPr>
                <w:rFonts w:eastAsia="Calibri" w:cstheme="minorHAnsi"/>
                <w:color w:val="000000" w:themeColor="text1"/>
                <w:sz w:val="20"/>
                <w:szCs w:val="20"/>
              </w:rPr>
            </w:pPr>
          </w:p>
          <w:p w14:paraId="0ABF9688" w14:textId="5E99F63F" w:rsidR="00D52F2C" w:rsidRPr="00ED3F0B" w:rsidRDefault="0070721F" w:rsidP="0070721F">
            <w:pPr>
              <w:rPr>
                <w:rFonts w:cstheme="minorHAnsi"/>
                <w:sz w:val="20"/>
                <w:szCs w:val="20"/>
              </w:rPr>
            </w:pPr>
            <w:r w:rsidRPr="00ED3F0B">
              <w:rPr>
                <w:rFonts w:cstheme="minorHAnsi"/>
                <w:b/>
                <w:bCs/>
                <w:sz w:val="20"/>
                <w:szCs w:val="20"/>
              </w:rPr>
              <w:t xml:space="preserve">Or Writing: </w:t>
            </w:r>
            <w:r w:rsidRPr="00ED3F0B">
              <w:rPr>
                <w:rFonts w:cstheme="minorHAnsi"/>
                <w:sz w:val="20"/>
                <w:szCs w:val="20"/>
              </w:rPr>
              <w:t xml:space="preserve">Persuasive </w:t>
            </w:r>
            <w:r w:rsidRPr="00ED3F0B">
              <w:rPr>
                <w:rFonts w:eastAsia="Calibri" w:cstheme="minorHAnsi"/>
                <w:color w:val="000000" w:themeColor="text1"/>
                <w:sz w:val="20"/>
                <w:szCs w:val="20"/>
              </w:rPr>
              <w:t xml:space="preserve">speech writing- </w:t>
            </w:r>
            <w:r w:rsidRPr="00ED3F0B">
              <w:rPr>
                <w:rFonts w:cstheme="minorHAnsi"/>
                <w:color w:val="000000"/>
                <w:sz w:val="20"/>
                <w:szCs w:val="20"/>
              </w:rPr>
              <w:t>Who’s responsibility is it to help children living in dumpsites?</w:t>
            </w:r>
          </w:p>
        </w:tc>
      </w:tr>
      <w:bookmarkEnd w:id="1"/>
      <w:tr w:rsidR="000216B6" w:rsidRPr="00ED3F0B" w14:paraId="679E9E2A" w14:textId="77777777" w:rsidTr="003B5740">
        <w:tc>
          <w:tcPr>
            <w:tcW w:w="269" w:type="pct"/>
            <w:shd w:val="clear" w:color="auto" w:fill="E2EFD9" w:themeFill="accent6" w:themeFillTint="33"/>
          </w:tcPr>
          <w:p w14:paraId="61DAED1F" w14:textId="77777777" w:rsidR="007624DE" w:rsidRPr="00ED3F0B" w:rsidRDefault="007624DE" w:rsidP="007624DE">
            <w:pPr>
              <w:rPr>
                <w:rFonts w:cstheme="minorHAnsi"/>
                <w:b/>
                <w:bCs/>
                <w:sz w:val="20"/>
                <w:szCs w:val="20"/>
              </w:rPr>
            </w:pPr>
          </w:p>
        </w:tc>
        <w:tc>
          <w:tcPr>
            <w:tcW w:w="270" w:type="pct"/>
            <w:shd w:val="clear" w:color="auto" w:fill="E2EFD9" w:themeFill="accent6" w:themeFillTint="33"/>
          </w:tcPr>
          <w:p w14:paraId="0FE6C42B" w14:textId="77777777" w:rsidR="007624DE" w:rsidRPr="00ED3F0B" w:rsidRDefault="007624DE" w:rsidP="007624DE">
            <w:pPr>
              <w:rPr>
                <w:rFonts w:cstheme="minorHAnsi"/>
                <w:sz w:val="20"/>
                <w:szCs w:val="20"/>
              </w:rPr>
            </w:pPr>
            <w:r w:rsidRPr="00ED3F0B">
              <w:rPr>
                <w:rFonts w:cstheme="minorHAnsi"/>
                <w:sz w:val="20"/>
                <w:szCs w:val="20"/>
              </w:rPr>
              <w:t>2</w:t>
            </w:r>
          </w:p>
          <w:p w14:paraId="692E63D1" w14:textId="77777777" w:rsidR="007624DE" w:rsidRPr="00ED3F0B" w:rsidRDefault="007624DE" w:rsidP="007624DE">
            <w:pPr>
              <w:rPr>
                <w:rFonts w:cstheme="minorHAnsi"/>
                <w:sz w:val="20"/>
                <w:szCs w:val="20"/>
              </w:rPr>
            </w:pPr>
          </w:p>
          <w:p w14:paraId="26C7B998" w14:textId="4655EB3D" w:rsidR="007624DE" w:rsidRPr="00ED3F0B" w:rsidRDefault="007624DE" w:rsidP="007624DE">
            <w:pPr>
              <w:rPr>
                <w:rFonts w:cstheme="minorHAnsi"/>
                <w:sz w:val="20"/>
                <w:szCs w:val="20"/>
              </w:rPr>
            </w:pPr>
          </w:p>
        </w:tc>
        <w:tc>
          <w:tcPr>
            <w:tcW w:w="562" w:type="pct"/>
            <w:shd w:val="clear" w:color="auto" w:fill="E2EFD9" w:themeFill="accent6" w:themeFillTint="33"/>
          </w:tcPr>
          <w:p w14:paraId="50FF0688"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Theme: Setting </w:t>
            </w:r>
          </w:p>
          <w:p w14:paraId="62AA7827" w14:textId="77777777" w:rsidR="007624DE" w:rsidRPr="00ED3F0B" w:rsidRDefault="007624DE" w:rsidP="007624DE">
            <w:pPr>
              <w:tabs>
                <w:tab w:val="left" w:pos="1935"/>
              </w:tabs>
              <w:rPr>
                <w:rFonts w:cstheme="minorHAnsi"/>
                <w:b/>
                <w:bCs/>
                <w:sz w:val="20"/>
                <w:szCs w:val="20"/>
              </w:rPr>
            </w:pPr>
          </w:p>
          <w:p w14:paraId="40D06DD3"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Continued Study of a modern novel: Trash</w:t>
            </w:r>
          </w:p>
          <w:p w14:paraId="17120295" w14:textId="77777777" w:rsidR="007624DE" w:rsidRPr="00ED3F0B" w:rsidRDefault="007624DE" w:rsidP="007624DE">
            <w:pPr>
              <w:tabs>
                <w:tab w:val="left" w:pos="1935"/>
              </w:tabs>
              <w:rPr>
                <w:rFonts w:cstheme="minorHAnsi"/>
                <w:b/>
                <w:bCs/>
                <w:sz w:val="20"/>
                <w:szCs w:val="20"/>
              </w:rPr>
            </w:pPr>
          </w:p>
          <w:p w14:paraId="489BF77C" w14:textId="77777777" w:rsidR="007624DE" w:rsidRPr="00ED3F0B" w:rsidRDefault="007624DE" w:rsidP="007624DE">
            <w:pPr>
              <w:tabs>
                <w:tab w:val="left" w:pos="1935"/>
              </w:tabs>
              <w:rPr>
                <w:rFonts w:cstheme="minorHAnsi"/>
                <w:b/>
                <w:bCs/>
                <w:sz w:val="20"/>
                <w:szCs w:val="20"/>
              </w:rPr>
            </w:pPr>
          </w:p>
          <w:p w14:paraId="12308A75" w14:textId="77777777" w:rsidR="007624DE" w:rsidRPr="00ED3F0B" w:rsidRDefault="007624DE" w:rsidP="007624DE">
            <w:pPr>
              <w:tabs>
                <w:tab w:val="left" w:pos="1935"/>
              </w:tabs>
              <w:rPr>
                <w:rFonts w:cstheme="minorHAnsi"/>
                <w:b/>
                <w:bCs/>
                <w:sz w:val="20"/>
                <w:szCs w:val="20"/>
              </w:rPr>
            </w:pPr>
          </w:p>
          <w:p w14:paraId="06AECF32" w14:textId="77777777" w:rsidR="007624DE" w:rsidRPr="00ED3F0B" w:rsidRDefault="007624DE" w:rsidP="007624DE">
            <w:pPr>
              <w:tabs>
                <w:tab w:val="left" w:pos="1935"/>
              </w:tabs>
              <w:rPr>
                <w:rFonts w:cstheme="minorHAnsi"/>
                <w:b/>
                <w:bCs/>
                <w:sz w:val="20"/>
                <w:szCs w:val="20"/>
              </w:rPr>
            </w:pPr>
          </w:p>
          <w:p w14:paraId="64E4DCC0" w14:textId="77777777" w:rsidR="007624DE" w:rsidRPr="00ED3F0B" w:rsidRDefault="007624DE" w:rsidP="007624DE">
            <w:pPr>
              <w:tabs>
                <w:tab w:val="left" w:pos="1935"/>
              </w:tabs>
              <w:rPr>
                <w:rFonts w:cstheme="minorHAnsi"/>
                <w:b/>
                <w:bCs/>
                <w:sz w:val="20"/>
                <w:szCs w:val="20"/>
              </w:rPr>
            </w:pPr>
          </w:p>
          <w:p w14:paraId="79047102" w14:textId="77777777" w:rsidR="007624DE" w:rsidRPr="00ED3F0B" w:rsidRDefault="007624DE" w:rsidP="007624DE">
            <w:pPr>
              <w:tabs>
                <w:tab w:val="left" w:pos="1935"/>
              </w:tabs>
              <w:rPr>
                <w:rFonts w:cstheme="minorHAnsi"/>
                <w:b/>
                <w:bCs/>
                <w:sz w:val="20"/>
                <w:szCs w:val="20"/>
              </w:rPr>
            </w:pPr>
          </w:p>
          <w:p w14:paraId="0B904336" w14:textId="77777777" w:rsidR="007624DE" w:rsidRDefault="007624DE" w:rsidP="007624DE">
            <w:pPr>
              <w:tabs>
                <w:tab w:val="left" w:pos="1935"/>
              </w:tabs>
              <w:rPr>
                <w:rFonts w:cstheme="minorHAnsi"/>
                <w:b/>
                <w:bCs/>
                <w:sz w:val="20"/>
                <w:szCs w:val="20"/>
              </w:rPr>
            </w:pPr>
          </w:p>
          <w:p w14:paraId="1939D2E1" w14:textId="77777777" w:rsidR="007624DE" w:rsidRDefault="007624DE" w:rsidP="007624DE">
            <w:pPr>
              <w:tabs>
                <w:tab w:val="left" w:pos="1935"/>
              </w:tabs>
              <w:rPr>
                <w:rFonts w:cstheme="minorHAnsi"/>
                <w:b/>
                <w:bCs/>
                <w:sz w:val="20"/>
                <w:szCs w:val="20"/>
              </w:rPr>
            </w:pPr>
          </w:p>
          <w:p w14:paraId="28F9DA2F" w14:textId="386F19B4" w:rsidR="007624DE" w:rsidRPr="00ED3F0B" w:rsidRDefault="007624DE" w:rsidP="007624DE">
            <w:pPr>
              <w:tabs>
                <w:tab w:val="left" w:pos="1935"/>
              </w:tabs>
              <w:rPr>
                <w:rFonts w:cstheme="minorHAnsi"/>
                <w:b/>
                <w:bCs/>
                <w:sz w:val="20"/>
                <w:szCs w:val="20"/>
              </w:rPr>
            </w:pPr>
            <w:r w:rsidRPr="00ED3F0B">
              <w:rPr>
                <w:rFonts w:cstheme="minorHAnsi"/>
                <w:b/>
                <w:bCs/>
                <w:sz w:val="20"/>
                <w:szCs w:val="20"/>
              </w:rPr>
              <w:lastRenderedPageBreak/>
              <w:t>Theme: Study of poetry</w:t>
            </w:r>
          </w:p>
          <w:p w14:paraId="1433FE91"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 </w:t>
            </w:r>
          </w:p>
          <w:p w14:paraId="29B9AAB6"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Focus on diversity and other cultures</w:t>
            </w:r>
          </w:p>
          <w:p w14:paraId="5727D54F"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46C63453" w14:textId="4D29F712" w:rsidR="007624DE" w:rsidRPr="00ED3F0B" w:rsidRDefault="007624DE" w:rsidP="007624DE">
            <w:pPr>
              <w:tabs>
                <w:tab w:val="left" w:pos="1935"/>
              </w:tabs>
              <w:rPr>
                <w:rFonts w:cstheme="minorHAnsi"/>
                <w:bCs/>
                <w:sz w:val="20"/>
                <w:szCs w:val="20"/>
              </w:rPr>
            </w:pPr>
            <w:r w:rsidRPr="00ED3F0B">
              <w:rPr>
                <w:rFonts w:cstheme="minorHAnsi"/>
                <w:bCs/>
                <w:sz w:val="20"/>
                <w:szCs w:val="20"/>
              </w:rPr>
              <w:lastRenderedPageBreak/>
              <w:t xml:space="preserve">Students will learn about </w:t>
            </w:r>
            <w:r w:rsidRPr="00ED3F0B">
              <w:rPr>
                <w:rFonts w:cstheme="minorHAnsi"/>
                <w:sz w:val="20"/>
                <w:szCs w:val="20"/>
              </w:rPr>
              <w:t xml:space="preserve">context and setting and its effect on the novel. They will start to develop skills in </w:t>
            </w:r>
            <w:r w:rsidRPr="00ED3F0B">
              <w:rPr>
                <w:rFonts w:cstheme="minorHAnsi"/>
                <w:bCs/>
                <w:sz w:val="20"/>
                <w:szCs w:val="20"/>
              </w:rPr>
              <w:t>l</w:t>
            </w:r>
            <w:r w:rsidRPr="00ED3F0B">
              <w:rPr>
                <w:rFonts w:cstheme="minorHAnsi"/>
                <w:sz w:val="20"/>
                <w:szCs w:val="20"/>
              </w:rPr>
              <w:t xml:space="preserve">anguage analysis: inference and </w:t>
            </w:r>
            <w:r w:rsidR="008D6C96" w:rsidRPr="00ED3F0B">
              <w:rPr>
                <w:rFonts w:cstheme="minorHAnsi"/>
                <w:sz w:val="20"/>
                <w:szCs w:val="20"/>
              </w:rPr>
              <w:t>deduction</w:t>
            </w:r>
            <w:r w:rsidR="008D6C96">
              <w:rPr>
                <w:rFonts w:cstheme="minorHAnsi"/>
                <w:sz w:val="20"/>
                <w:szCs w:val="20"/>
              </w:rPr>
              <w:t>,</w:t>
            </w:r>
          </w:p>
          <w:p w14:paraId="3CD222E7" w14:textId="77777777" w:rsidR="007624DE" w:rsidRPr="00ED3F0B" w:rsidRDefault="007624DE" w:rsidP="007624DE">
            <w:pPr>
              <w:rPr>
                <w:rFonts w:cstheme="minorHAnsi"/>
                <w:sz w:val="20"/>
                <w:szCs w:val="20"/>
              </w:rPr>
            </w:pPr>
            <w:r w:rsidRPr="00ED3F0B">
              <w:rPr>
                <w:rFonts w:cstheme="minorHAnsi"/>
                <w:sz w:val="20"/>
                <w:szCs w:val="20"/>
              </w:rPr>
              <w:t xml:space="preserve">writer’s intentions, character perceptions, wider themes as well as being introduced to a range of forms and purpose of writing. </w:t>
            </w:r>
          </w:p>
          <w:p w14:paraId="2EA406F6" w14:textId="77777777" w:rsidR="007624DE" w:rsidRPr="00ED3F0B" w:rsidRDefault="007624DE" w:rsidP="007624DE">
            <w:pPr>
              <w:rPr>
                <w:rFonts w:cstheme="minorHAnsi"/>
                <w:sz w:val="20"/>
                <w:szCs w:val="20"/>
              </w:rPr>
            </w:pPr>
          </w:p>
          <w:p w14:paraId="0AED1D50" w14:textId="77777777" w:rsidR="007624DE" w:rsidRPr="00ED3F0B" w:rsidRDefault="007624DE" w:rsidP="007624DE">
            <w:pPr>
              <w:rPr>
                <w:rFonts w:cstheme="minorHAnsi"/>
                <w:sz w:val="20"/>
                <w:szCs w:val="20"/>
              </w:rPr>
            </w:pPr>
          </w:p>
          <w:p w14:paraId="24F3807A" w14:textId="65ABCD3A" w:rsidR="007624DE" w:rsidRPr="00ED3F0B" w:rsidRDefault="007624DE" w:rsidP="007624DE">
            <w:pPr>
              <w:rPr>
                <w:rFonts w:cstheme="minorHAnsi"/>
                <w:sz w:val="20"/>
                <w:szCs w:val="20"/>
              </w:rPr>
            </w:pPr>
            <w:r w:rsidRPr="00ED3F0B">
              <w:rPr>
                <w:rFonts w:cstheme="minorHAnsi"/>
                <w:sz w:val="20"/>
                <w:szCs w:val="20"/>
              </w:rPr>
              <w:lastRenderedPageBreak/>
              <w:t xml:space="preserve">Students will begin their exploration of poets /contexts alongside an introduction to poetic methods. They will continue their development of how to discuss writer’s intentions as well as gaining understanding of the form of the poetry. </w:t>
            </w:r>
          </w:p>
          <w:p w14:paraId="2C9496C6"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 xml:space="preserve"> </w:t>
            </w:r>
          </w:p>
          <w:p w14:paraId="2E2F106A"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370CD050" w14:textId="77777777" w:rsidR="007624DE" w:rsidRDefault="007624DE" w:rsidP="007624DE">
            <w:pPr>
              <w:rPr>
                <w:rFonts w:cstheme="minorHAnsi"/>
                <w:sz w:val="20"/>
                <w:szCs w:val="20"/>
              </w:rPr>
            </w:pPr>
            <w:r>
              <w:rPr>
                <w:rFonts w:cstheme="minorHAnsi"/>
                <w:sz w:val="20"/>
                <w:szCs w:val="20"/>
              </w:rPr>
              <w:lastRenderedPageBreak/>
              <w:t xml:space="preserve">Links to Language Paper 1 – GCSE specification, allowing students to read, understand and analyse a text. Specific links to cultural capital and broader understanding and knowledge of different societies, worlds, and cultures. </w:t>
            </w:r>
          </w:p>
          <w:p w14:paraId="2838AEFA" w14:textId="77777777" w:rsidR="007624DE" w:rsidRDefault="007624DE" w:rsidP="007624DE">
            <w:pPr>
              <w:rPr>
                <w:rFonts w:cstheme="minorHAnsi"/>
                <w:sz w:val="20"/>
                <w:szCs w:val="20"/>
              </w:rPr>
            </w:pPr>
            <w:r>
              <w:rPr>
                <w:rFonts w:cstheme="minorHAnsi"/>
                <w:sz w:val="20"/>
                <w:szCs w:val="20"/>
              </w:rPr>
              <w:t>Students complete GCSE style tasks – listing, impressions, evaluate, descriptive writing.</w:t>
            </w:r>
          </w:p>
          <w:p w14:paraId="5E958EBE" w14:textId="0D12D067" w:rsidR="007624DE" w:rsidRPr="00ED3F0B" w:rsidRDefault="007624DE" w:rsidP="007624DE">
            <w:pPr>
              <w:rPr>
                <w:rFonts w:cstheme="minorHAnsi"/>
                <w:sz w:val="20"/>
                <w:szCs w:val="20"/>
              </w:rPr>
            </w:pPr>
          </w:p>
        </w:tc>
        <w:tc>
          <w:tcPr>
            <w:tcW w:w="504" w:type="pct"/>
            <w:shd w:val="clear" w:color="auto" w:fill="E2EFD9" w:themeFill="accent6" w:themeFillTint="33"/>
          </w:tcPr>
          <w:p w14:paraId="3E6B0142" w14:textId="77777777" w:rsidR="007624DE" w:rsidRPr="00ED3F0B" w:rsidRDefault="007624DE" w:rsidP="007624DE">
            <w:pPr>
              <w:rPr>
                <w:rFonts w:cstheme="minorHAnsi"/>
                <w:i/>
                <w:iCs/>
                <w:sz w:val="20"/>
                <w:szCs w:val="20"/>
              </w:rPr>
            </w:pPr>
            <w:r w:rsidRPr="00ED3F0B">
              <w:rPr>
                <w:rFonts w:cstheme="minorHAnsi"/>
                <w:b/>
                <w:bCs/>
                <w:i/>
                <w:iCs/>
                <w:sz w:val="20"/>
                <w:szCs w:val="20"/>
              </w:rPr>
              <w:lastRenderedPageBreak/>
              <w:t>Key words:</w:t>
            </w:r>
            <w:r w:rsidRPr="00ED3F0B">
              <w:rPr>
                <w:rFonts w:cstheme="minorHAnsi"/>
                <w:i/>
                <w:iCs/>
                <w:sz w:val="20"/>
                <w:szCs w:val="20"/>
              </w:rPr>
              <w:t xml:space="preserve"> Atmosphere, environment, surrounding, senses, ambiance, sensations, inference, context. </w:t>
            </w:r>
          </w:p>
          <w:p w14:paraId="13DE8E5C" w14:textId="77777777" w:rsidR="007624DE" w:rsidRPr="00ED3F0B" w:rsidRDefault="007624DE" w:rsidP="007624DE">
            <w:pPr>
              <w:tabs>
                <w:tab w:val="left" w:pos="1935"/>
              </w:tabs>
              <w:rPr>
                <w:rFonts w:cstheme="minorHAnsi"/>
                <w:b/>
                <w:i/>
                <w:iCs/>
                <w:sz w:val="20"/>
                <w:szCs w:val="20"/>
              </w:rPr>
            </w:pPr>
          </w:p>
          <w:p w14:paraId="3CA1950A" w14:textId="77777777" w:rsidR="007624DE" w:rsidRPr="00ED3F0B" w:rsidRDefault="007624DE" w:rsidP="007624DE">
            <w:pPr>
              <w:tabs>
                <w:tab w:val="left" w:pos="1935"/>
              </w:tabs>
              <w:rPr>
                <w:rFonts w:cstheme="minorHAnsi"/>
                <w:b/>
                <w:i/>
                <w:iCs/>
                <w:sz w:val="20"/>
                <w:szCs w:val="20"/>
              </w:rPr>
            </w:pPr>
          </w:p>
          <w:p w14:paraId="1E7EE742" w14:textId="77777777" w:rsidR="007624DE" w:rsidRPr="00ED3F0B" w:rsidRDefault="007624DE" w:rsidP="007624DE">
            <w:pPr>
              <w:tabs>
                <w:tab w:val="left" w:pos="1935"/>
              </w:tabs>
              <w:rPr>
                <w:rFonts w:cstheme="minorHAnsi"/>
                <w:b/>
                <w:i/>
                <w:iCs/>
                <w:sz w:val="20"/>
                <w:szCs w:val="20"/>
              </w:rPr>
            </w:pPr>
          </w:p>
          <w:p w14:paraId="4772B33E" w14:textId="77777777" w:rsidR="007624DE" w:rsidRPr="00ED3F0B" w:rsidRDefault="007624DE" w:rsidP="007624DE">
            <w:pPr>
              <w:tabs>
                <w:tab w:val="left" w:pos="1935"/>
              </w:tabs>
              <w:rPr>
                <w:rFonts w:cstheme="minorHAnsi"/>
                <w:b/>
                <w:i/>
                <w:iCs/>
                <w:sz w:val="20"/>
                <w:szCs w:val="20"/>
              </w:rPr>
            </w:pPr>
          </w:p>
          <w:p w14:paraId="12933F5A" w14:textId="77777777" w:rsidR="007624DE" w:rsidRPr="00ED3F0B" w:rsidRDefault="007624DE" w:rsidP="007624DE">
            <w:pPr>
              <w:tabs>
                <w:tab w:val="left" w:pos="1935"/>
              </w:tabs>
              <w:rPr>
                <w:rFonts w:cstheme="minorHAnsi"/>
                <w:b/>
                <w:i/>
                <w:iCs/>
                <w:sz w:val="20"/>
                <w:szCs w:val="20"/>
              </w:rPr>
            </w:pPr>
          </w:p>
          <w:p w14:paraId="25A4F054" w14:textId="77777777" w:rsidR="007624DE" w:rsidRPr="00ED3F0B" w:rsidRDefault="007624DE" w:rsidP="007624DE">
            <w:pPr>
              <w:tabs>
                <w:tab w:val="left" w:pos="1935"/>
              </w:tabs>
              <w:rPr>
                <w:rFonts w:cstheme="minorHAnsi"/>
                <w:b/>
                <w:i/>
                <w:iCs/>
                <w:sz w:val="20"/>
                <w:szCs w:val="20"/>
              </w:rPr>
            </w:pPr>
          </w:p>
          <w:p w14:paraId="0B608F5D" w14:textId="77777777" w:rsidR="007624DE" w:rsidRDefault="007624DE" w:rsidP="007624DE">
            <w:pPr>
              <w:tabs>
                <w:tab w:val="left" w:pos="1935"/>
              </w:tabs>
              <w:rPr>
                <w:rFonts w:cstheme="minorHAnsi"/>
                <w:b/>
                <w:i/>
                <w:iCs/>
                <w:sz w:val="20"/>
                <w:szCs w:val="20"/>
              </w:rPr>
            </w:pPr>
          </w:p>
          <w:p w14:paraId="1814AC46" w14:textId="5A5BB5F6" w:rsidR="007624DE" w:rsidRPr="00ED3F0B" w:rsidRDefault="007624DE" w:rsidP="007624DE">
            <w:pPr>
              <w:tabs>
                <w:tab w:val="left" w:pos="1935"/>
              </w:tabs>
              <w:rPr>
                <w:rFonts w:cstheme="minorHAnsi"/>
                <w:b/>
                <w:i/>
                <w:iCs/>
                <w:sz w:val="20"/>
                <w:szCs w:val="20"/>
              </w:rPr>
            </w:pPr>
            <w:r w:rsidRPr="00ED3F0B">
              <w:rPr>
                <w:rFonts w:cstheme="minorHAnsi"/>
                <w:b/>
                <w:i/>
                <w:iCs/>
                <w:sz w:val="20"/>
                <w:szCs w:val="20"/>
              </w:rPr>
              <w:t xml:space="preserve">Key words:  </w:t>
            </w:r>
            <w:r w:rsidRPr="00ED3F0B">
              <w:rPr>
                <w:rFonts w:cstheme="minorHAnsi"/>
                <w:i/>
                <w:iCs/>
                <w:sz w:val="20"/>
                <w:szCs w:val="20"/>
              </w:rPr>
              <w:t>Anaphora, monosyllabic, semantic field, enjambment, caesura, simile, metaphor, imagery, stanza</w:t>
            </w:r>
          </w:p>
          <w:p w14:paraId="2A91FFDE" w14:textId="77777777" w:rsidR="007624DE" w:rsidRPr="00ED3F0B" w:rsidRDefault="007624DE" w:rsidP="007624DE">
            <w:pPr>
              <w:rPr>
                <w:rFonts w:cstheme="minorHAnsi"/>
                <w:sz w:val="20"/>
                <w:szCs w:val="20"/>
              </w:rPr>
            </w:pPr>
          </w:p>
        </w:tc>
        <w:tc>
          <w:tcPr>
            <w:tcW w:w="781" w:type="pct"/>
            <w:shd w:val="clear" w:color="auto" w:fill="E2EFD9" w:themeFill="accent6" w:themeFillTint="33"/>
          </w:tcPr>
          <w:p w14:paraId="2904008F" w14:textId="77777777" w:rsidR="007624DE" w:rsidRDefault="007624DE" w:rsidP="007624DE">
            <w:pPr>
              <w:rPr>
                <w:rFonts w:cstheme="minorHAnsi"/>
                <w:sz w:val="20"/>
                <w:szCs w:val="20"/>
              </w:rPr>
            </w:pPr>
            <w:r w:rsidRPr="00327BCA">
              <w:rPr>
                <w:rFonts w:cstheme="minorHAnsi"/>
                <w:sz w:val="20"/>
                <w:szCs w:val="20"/>
              </w:rPr>
              <w:lastRenderedPageBreak/>
              <w:t>KS2 – Students</w:t>
            </w:r>
            <w:r>
              <w:rPr>
                <w:rFonts w:cstheme="minorHAnsi"/>
                <w:sz w:val="20"/>
                <w:szCs w:val="20"/>
              </w:rPr>
              <w:t xml:space="preserve"> will be able to effectively write for a range of purposes and audiences, selecting language that shows good awareness of the reader (e.g. the use of first person in a diary; direct address in instructions and persuasive writing.)</w:t>
            </w:r>
            <w:r w:rsidRPr="00327BCA">
              <w:rPr>
                <w:rFonts w:cstheme="minorHAnsi"/>
                <w:sz w:val="20"/>
                <w:szCs w:val="20"/>
              </w:rPr>
              <w:t xml:space="preserve"> </w:t>
            </w:r>
          </w:p>
          <w:p w14:paraId="199623AD" w14:textId="77777777" w:rsidR="007624DE" w:rsidRDefault="007624DE" w:rsidP="007624DE">
            <w:pPr>
              <w:rPr>
                <w:rFonts w:cstheme="minorHAnsi"/>
                <w:sz w:val="20"/>
                <w:szCs w:val="20"/>
              </w:rPr>
            </w:pPr>
          </w:p>
          <w:p w14:paraId="2FE36064" w14:textId="77777777" w:rsidR="007624DE" w:rsidRDefault="007624DE" w:rsidP="007624DE">
            <w:pPr>
              <w:rPr>
                <w:rFonts w:cstheme="minorHAnsi"/>
                <w:sz w:val="20"/>
                <w:szCs w:val="20"/>
              </w:rPr>
            </w:pPr>
            <w:r>
              <w:rPr>
                <w:rFonts w:cstheme="minorHAnsi"/>
                <w:sz w:val="20"/>
                <w:szCs w:val="20"/>
              </w:rPr>
              <w:t xml:space="preserve">Students arriving to KS3 should correctly spell most words from the Year 5/6 </w:t>
            </w:r>
            <w:r>
              <w:rPr>
                <w:rFonts w:cstheme="minorHAnsi"/>
                <w:sz w:val="20"/>
                <w:szCs w:val="20"/>
              </w:rPr>
              <w:lastRenderedPageBreak/>
              <w:t xml:space="preserve">spelling list, use a dictionary to check the spelling of uncommon or more ambitious vocabulary. </w:t>
            </w:r>
          </w:p>
          <w:p w14:paraId="3E11B041" w14:textId="05BB144B" w:rsidR="007624DE" w:rsidRPr="00ED3F0B" w:rsidRDefault="007624DE" w:rsidP="007624DE">
            <w:pPr>
              <w:rPr>
                <w:rFonts w:cstheme="minorHAnsi"/>
                <w:sz w:val="20"/>
                <w:szCs w:val="20"/>
              </w:rPr>
            </w:pPr>
          </w:p>
        </w:tc>
        <w:tc>
          <w:tcPr>
            <w:tcW w:w="962" w:type="pct"/>
            <w:shd w:val="clear" w:color="auto" w:fill="E2EFD9" w:themeFill="accent6" w:themeFillTint="33"/>
          </w:tcPr>
          <w:p w14:paraId="5388A714" w14:textId="77777777" w:rsidR="007624DE" w:rsidRPr="00ED3F0B" w:rsidRDefault="007624DE" w:rsidP="007624DE">
            <w:pPr>
              <w:tabs>
                <w:tab w:val="left" w:pos="1935"/>
              </w:tabs>
              <w:rPr>
                <w:rFonts w:eastAsia="Calibri" w:cstheme="minorHAnsi"/>
                <w:color w:val="000000" w:themeColor="text1"/>
                <w:sz w:val="20"/>
                <w:szCs w:val="20"/>
              </w:rPr>
            </w:pPr>
            <w:r w:rsidRPr="00ED3F0B">
              <w:rPr>
                <w:rFonts w:cstheme="minorHAnsi"/>
                <w:b/>
                <w:sz w:val="20"/>
                <w:szCs w:val="20"/>
              </w:rPr>
              <w:lastRenderedPageBreak/>
              <w:t xml:space="preserve">Assessment: </w:t>
            </w:r>
            <w:r w:rsidRPr="00ED3F0B">
              <w:rPr>
                <w:rFonts w:cstheme="minorHAnsi"/>
                <w:b/>
                <w:bCs/>
                <w:sz w:val="20"/>
                <w:szCs w:val="20"/>
              </w:rPr>
              <w:t xml:space="preserve">either Reading: </w:t>
            </w:r>
            <w:r w:rsidRPr="00ED3F0B">
              <w:rPr>
                <w:rFonts w:cstheme="minorHAnsi"/>
                <w:sz w:val="20"/>
                <w:szCs w:val="20"/>
              </w:rPr>
              <w:t>e</w:t>
            </w:r>
            <w:r w:rsidRPr="00ED3F0B">
              <w:rPr>
                <w:rFonts w:eastAsia="Calibri" w:cstheme="minorHAnsi"/>
                <w:color w:val="000000" w:themeColor="text1"/>
                <w:sz w:val="20"/>
                <w:szCs w:val="20"/>
              </w:rPr>
              <w:t xml:space="preserve">xtract based, how is mood and atmosphere is created through the description of the setting? </w:t>
            </w:r>
          </w:p>
          <w:p w14:paraId="3C7E7C16" w14:textId="77777777" w:rsidR="007624DE" w:rsidRPr="00ED3F0B" w:rsidRDefault="007624DE" w:rsidP="007624DE">
            <w:pPr>
              <w:tabs>
                <w:tab w:val="left" w:pos="1935"/>
              </w:tabs>
              <w:rPr>
                <w:rFonts w:eastAsia="Calibri" w:cstheme="minorHAnsi"/>
                <w:color w:val="000000" w:themeColor="text1"/>
                <w:sz w:val="20"/>
                <w:szCs w:val="20"/>
              </w:rPr>
            </w:pPr>
          </w:p>
          <w:p w14:paraId="0CB28952" w14:textId="5B6B3F51"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Or Writing: </w:t>
            </w:r>
            <w:r w:rsidRPr="00ED3F0B">
              <w:rPr>
                <w:rFonts w:cstheme="minorHAnsi"/>
                <w:sz w:val="20"/>
                <w:szCs w:val="20"/>
              </w:rPr>
              <w:t xml:space="preserve">Persuasive </w:t>
            </w:r>
            <w:r w:rsidRPr="00ED3F0B">
              <w:rPr>
                <w:rFonts w:eastAsia="Calibri" w:cstheme="minorHAnsi"/>
                <w:color w:val="000000" w:themeColor="text1"/>
                <w:sz w:val="20"/>
                <w:szCs w:val="20"/>
              </w:rPr>
              <w:t xml:space="preserve">speech writing- </w:t>
            </w:r>
            <w:r w:rsidRPr="00ED3F0B">
              <w:rPr>
                <w:rFonts w:cstheme="minorHAnsi"/>
                <w:color w:val="000000"/>
                <w:sz w:val="20"/>
                <w:szCs w:val="20"/>
              </w:rPr>
              <w:t>Who’s responsibility is it to help children living in dumpsites?</w:t>
            </w:r>
          </w:p>
          <w:p w14:paraId="25410101" w14:textId="77777777" w:rsidR="007624DE" w:rsidRPr="00ED3F0B" w:rsidRDefault="007624DE" w:rsidP="007624DE">
            <w:pPr>
              <w:tabs>
                <w:tab w:val="left" w:pos="1935"/>
              </w:tabs>
              <w:rPr>
                <w:rFonts w:cstheme="minorHAnsi"/>
                <w:b/>
                <w:bCs/>
                <w:sz w:val="20"/>
                <w:szCs w:val="20"/>
              </w:rPr>
            </w:pPr>
          </w:p>
          <w:p w14:paraId="57699E85" w14:textId="77777777" w:rsidR="007624DE" w:rsidRPr="00ED3F0B" w:rsidRDefault="007624DE" w:rsidP="007624DE">
            <w:pPr>
              <w:tabs>
                <w:tab w:val="left" w:pos="1935"/>
              </w:tabs>
              <w:rPr>
                <w:rFonts w:cstheme="minorHAnsi"/>
                <w:b/>
                <w:bCs/>
                <w:sz w:val="20"/>
                <w:szCs w:val="20"/>
              </w:rPr>
            </w:pPr>
          </w:p>
          <w:p w14:paraId="5563367B" w14:textId="61959FFB" w:rsidR="007624DE" w:rsidRDefault="007624DE" w:rsidP="007624DE">
            <w:pPr>
              <w:tabs>
                <w:tab w:val="left" w:pos="1935"/>
              </w:tabs>
              <w:rPr>
                <w:rFonts w:cstheme="minorHAnsi"/>
                <w:b/>
                <w:bCs/>
                <w:sz w:val="20"/>
                <w:szCs w:val="20"/>
              </w:rPr>
            </w:pPr>
          </w:p>
          <w:p w14:paraId="4427561F" w14:textId="77777777" w:rsidR="007624DE" w:rsidRPr="00ED3F0B" w:rsidRDefault="007624DE" w:rsidP="007624DE">
            <w:pPr>
              <w:tabs>
                <w:tab w:val="left" w:pos="1935"/>
              </w:tabs>
              <w:rPr>
                <w:rFonts w:cstheme="minorHAnsi"/>
                <w:b/>
                <w:bCs/>
                <w:sz w:val="20"/>
                <w:szCs w:val="20"/>
              </w:rPr>
            </w:pPr>
          </w:p>
          <w:p w14:paraId="50DADFB4" w14:textId="77777777" w:rsidR="007624DE" w:rsidRDefault="007624DE" w:rsidP="007624DE">
            <w:pPr>
              <w:tabs>
                <w:tab w:val="left" w:pos="1935"/>
              </w:tabs>
              <w:rPr>
                <w:rFonts w:cstheme="minorHAnsi"/>
                <w:b/>
                <w:bCs/>
                <w:sz w:val="20"/>
                <w:szCs w:val="20"/>
              </w:rPr>
            </w:pPr>
          </w:p>
          <w:p w14:paraId="544C1D32" w14:textId="126892F8" w:rsidR="007624DE" w:rsidRPr="00ED3F0B" w:rsidRDefault="007624DE" w:rsidP="007624DE">
            <w:pPr>
              <w:tabs>
                <w:tab w:val="left" w:pos="1935"/>
              </w:tabs>
              <w:rPr>
                <w:rFonts w:cstheme="minorHAnsi"/>
                <w:b/>
                <w:bCs/>
                <w:sz w:val="20"/>
                <w:szCs w:val="20"/>
              </w:rPr>
            </w:pPr>
            <w:r w:rsidRPr="00ED3F0B">
              <w:rPr>
                <w:rFonts w:cstheme="minorHAnsi"/>
                <w:b/>
                <w:bCs/>
                <w:sz w:val="20"/>
                <w:szCs w:val="20"/>
              </w:rPr>
              <w:lastRenderedPageBreak/>
              <w:t xml:space="preserve">Assessment: either </w:t>
            </w:r>
          </w:p>
          <w:p w14:paraId="0708E414"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 xml:space="preserve">Reading: </w:t>
            </w:r>
            <w:r w:rsidRPr="00ED3F0B">
              <w:rPr>
                <w:rFonts w:eastAsia="Calibri" w:cstheme="minorHAnsi"/>
                <w:color w:val="000000" w:themeColor="text1"/>
                <w:sz w:val="20"/>
                <w:szCs w:val="20"/>
              </w:rPr>
              <w:t>How does the poet portray the theme of…</w:t>
            </w:r>
            <w:r w:rsidRPr="00ED3F0B">
              <w:rPr>
                <w:rFonts w:cstheme="minorHAnsi"/>
                <w:sz w:val="20"/>
                <w:szCs w:val="20"/>
              </w:rPr>
              <w:t xml:space="preserve"> f</w:t>
            </w:r>
            <w:r w:rsidRPr="00ED3F0B">
              <w:rPr>
                <w:rFonts w:eastAsia="Calibri" w:cstheme="minorHAnsi"/>
                <w:color w:val="000000" w:themeColor="text1"/>
                <w:sz w:val="20"/>
                <w:szCs w:val="20"/>
              </w:rPr>
              <w:t xml:space="preserve">ocusing on ONE poem from the anthology </w:t>
            </w:r>
          </w:p>
          <w:p w14:paraId="47A387D4" w14:textId="7B228FBB" w:rsidR="007624DE" w:rsidRPr="00ED3F0B" w:rsidRDefault="007624DE" w:rsidP="007624DE">
            <w:pPr>
              <w:rPr>
                <w:rFonts w:cstheme="minorHAnsi"/>
                <w:sz w:val="20"/>
                <w:szCs w:val="20"/>
              </w:rPr>
            </w:pPr>
            <w:r w:rsidRPr="00ED3F0B">
              <w:rPr>
                <w:rFonts w:cstheme="minorHAnsi"/>
                <w:b/>
                <w:bCs/>
                <w:sz w:val="20"/>
                <w:szCs w:val="20"/>
              </w:rPr>
              <w:t xml:space="preserve">or Writing: </w:t>
            </w:r>
            <w:r w:rsidRPr="00ED3F0B">
              <w:rPr>
                <w:rFonts w:cstheme="minorHAnsi"/>
                <w:sz w:val="20"/>
                <w:szCs w:val="20"/>
              </w:rPr>
              <w:t>t</w:t>
            </w:r>
            <w:r w:rsidRPr="00ED3F0B">
              <w:rPr>
                <w:rFonts w:eastAsia="Calibri" w:cstheme="minorHAnsi"/>
                <w:color w:val="000000" w:themeColor="text1"/>
                <w:sz w:val="20"/>
                <w:szCs w:val="20"/>
              </w:rPr>
              <w:t>o write a 3-stanza poem using an extended metaphor.</w:t>
            </w:r>
          </w:p>
        </w:tc>
      </w:tr>
      <w:tr w:rsidR="000216B6" w:rsidRPr="00ED3F0B" w14:paraId="7B80DC46" w14:textId="77777777" w:rsidTr="003B5740">
        <w:tc>
          <w:tcPr>
            <w:tcW w:w="269" w:type="pct"/>
            <w:shd w:val="clear" w:color="auto" w:fill="E2EFD9" w:themeFill="accent6" w:themeFillTint="33"/>
          </w:tcPr>
          <w:p w14:paraId="1529B273" w14:textId="77777777" w:rsidR="007624DE" w:rsidRPr="00ED3F0B" w:rsidRDefault="007624DE" w:rsidP="007624DE">
            <w:pPr>
              <w:rPr>
                <w:rFonts w:cstheme="minorHAnsi"/>
                <w:b/>
                <w:bCs/>
                <w:sz w:val="20"/>
                <w:szCs w:val="20"/>
              </w:rPr>
            </w:pPr>
          </w:p>
        </w:tc>
        <w:tc>
          <w:tcPr>
            <w:tcW w:w="270" w:type="pct"/>
            <w:shd w:val="clear" w:color="auto" w:fill="E2EFD9" w:themeFill="accent6" w:themeFillTint="33"/>
          </w:tcPr>
          <w:p w14:paraId="61F64844" w14:textId="77777777" w:rsidR="007624DE" w:rsidRPr="00ED3F0B" w:rsidRDefault="007624DE" w:rsidP="007624DE">
            <w:pPr>
              <w:rPr>
                <w:rFonts w:cstheme="minorHAnsi"/>
                <w:sz w:val="20"/>
                <w:szCs w:val="20"/>
              </w:rPr>
            </w:pPr>
            <w:r w:rsidRPr="00ED3F0B">
              <w:rPr>
                <w:rFonts w:cstheme="minorHAnsi"/>
                <w:sz w:val="20"/>
                <w:szCs w:val="20"/>
              </w:rPr>
              <w:t>3</w:t>
            </w:r>
          </w:p>
          <w:p w14:paraId="565CEF51" w14:textId="77777777" w:rsidR="007624DE" w:rsidRPr="00ED3F0B" w:rsidRDefault="007624DE" w:rsidP="007624DE">
            <w:pPr>
              <w:rPr>
                <w:rFonts w:cstheme="minorHAnsi"/>
                <w:sz w:val="20"/>
                <w:szCs w:val="20"/>
              </w:rPr>
            </w:pPr>
          </w:p>
          <w:p w14:paraId="7BAF99B3" w14:textId="403F4593" w:rsidR="007624DE" w:rsidRPr="00ED3F0B" w:rsidRDefault="007624DE" w:rsidP="007624DE">
            <w:pPr>
              <w:rPr>
                <w:rFonts w:cstheme="minorHAnsi"/>
                <w:sz w:val="20"/>
                <w:szCs w:val="20"/>
              </w:rPr>
            </w:pPr>
          </w:p>
        </w:tc>
        <w:tc>
          <w:tcPr>
            <w:tcW w:w="562" w:type="pct"/>
            <w:shd w:val="clear" w:color="auto" w:fill="E2EFD9" w:themeFill="accent6" w:themeFillTint="33"/>
          </w:tcPr>
          <w:p w14:paraId="71940246"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Theme: Reading and Writing Skills</w:t>
            </w:r>
          </w:p>
          <w:p w14:paraId="1AA86383"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49756BAC" w14:textId="56E3D1DB" w:rsidR="007624DE" w:rsidRPr="00ED3F0B" w:rsidRDefault="007624DE" w:rsidP="007624DE">
            <w:pPr>
              <w:tabs>
                <w:tab w:val="left" w:pos="1935"/>
              </w:tabs>
              <w:rPr>
                <w:rFonts w:cstheme="minorHAnsi"/>
                <w:color w:val="000000"/>
                <w:sz w:val="20"/>
                <w:szCs w:val="20"/>
              </w:rPr>
            </w:pPr>
            <w:r w:rsidRPr="00ED3F0B">
              <w:rPr>
                <w:rFonts w:cstheme="minorHAnsi"/>
                <w:sz w:val="20"/>
                <w:szCs w:val="20"/>
              </w:rPr>
              <w:t>Students will</w:t>
            </w:r>
            <w:r w:rsidRPr="00ED3F0B">
              <w:rPr>
                <w:rFonts w:cstheme="minorHAnsi"/>
                <w:color w:val="000000"/>
                <w:sz w:val="20"/>
                <w:szCs w:val="20"/>
              </w:rPr>
              <w:t xml:space="preserve"> practise and develop reading skills including scanning and skimming. Develop independence when reading and retrieve information. Practise identifying precise inferences from a text and begin to develop a personal response to a text. For writing, students will learn to identify different sentence types and be able to use these confidently in their writing and for different effects. Students will learn to use features appropriate for the format of writing and the importance of sequencing ideas in a logical order, separating through paragraphs and other cohesive devices</w:t>
            </w:r>
            <w:r w:rsidR="001831E3">
              <w:rPr>
                <w:rFonts w:cstheme="minorHAnsi"/>
                <w:color w:val="000000"/>
                <w:sz w:val="20"/>
                <w:szCs w:val="20"/>
              </w:rPr>
              <w:t xml:space="preserve">. </w:t>
            </w:r>
          </w:p>
          <w:p w14:paraId="48FE5941"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60B2E316" w14:textId="4D3A71CF" w:rsidR="007624DE" w:rsidRPr="00ED3F0B" w:rsidRDefault="007624DE" w:rsidP="007624DE">
            <w:pPr>
              <w:rPr>
                <w:rFonts w:cstheme="minorHAnsi"/>
                <w:sz w:val="20"/>
                <w:szCs w:val="20"/>
              </w:rPr>
            </w:pPr>
            <w:r>
              <w:rPr>
                <w:rFonts w:cstheme="minorHAnsi"/>
                <w:sz w:val="20"/>
                <w:szCs w:val="20"/>
              </w:rPr>
              <w:t xml:space="preserve">Students will explore at a deeper level fiction and non-fiction reading and writing skills, inference, explicit and implicit information, how to analyse language choices and a writer’s intention, referring to contextual understanding, tone and format of writing, persuasive techniques. Articles have </w:t>
            </w:r>
          </w:p>
        </w:tc>
        <w:tc>
          <w:tcPr>
            <w:tcW w:w="504" w:type="pct"/>
            <w:shd w:val="clear" w:color="auto" w:fill="E2EFD9" w:themeFill="accent6" w:themeFillTint="33"/>
          </w:tcPr>
          <w:p w14:paraId="49BE9FFA" w14:textId="10E19502" w:rsidR="007624DE" w:rsidRPr="00ED3F0B" w:rsidRDefault="007624DE" w:rsidP="007624DE">
            <w:pPr>
              <w:rPr>
                <w:rFonts w:cstheme="minorHAnsi"/>
                <w:sz w:val="20"/>
                <w:szCs w:val="20"/>
              </w:rPr>
            </w:pPr>
            <w:r w:rsidRPr="00ED3F0B">
              <w:rPr>
                <w:rFonts w:cstheme="minorHAnsi"/>
                <w:b/>
                <w:bCs/>
                <w:sz w:val="20"/>
                <w:szCs w:val="20"/>
              </w:rPr>
              <w:t xml:space="preserve">Key words: </w:t>
            </w:r>
            <w:r w:rsidRPr="00ED3F0B">
              <w:rPr>
                <w:rFonts w:cstheme="minorHAnsi"/>
                <w:i/>
                <w:iCs/>
                <w:sz w:val="20"/>
                <w:szCs w:val="20"/>
              </w:rPr>
              <w:t>Inference, explicit, explain, non-fiction, tone, implicit, analyse, fiction, evidence, context</w:t>
            </w:r>
          </w:p>
        </w:tc>
        <w:tc>
          <w:tcPr>
            <w:tcW w:w="781" w:type="pct"/>
            <w:shd w:val="clear" w:color="auto" w:fill="E2EFD9" w:themeFill="accent6" w:themeFillTint="33"/>
          </w:tcPr>
          <w:p w14:paraId="310C239F" w14:textId="3383801B" w:rsidR="007624DE" w:rsidRPr="00ED3F0B" w:rsidRDefault="007624DE" w:rsidP="007624DE">
            <w:pPr>
              <w:rPr>
                <w:rFonts w:cstheme="minorHAnsi"/>
                <w:sz w:val="20"/>
                <w:szCs w:val="20"/>
              </w:rPr>
            </w:pPr>
            <w:r>
              <w:rPr>
                <w:rFonts w:cstheme="minorHAnsi"/>
                <w:sz w:val="20"/>
                <w:szCs w:val="20"/>
              </w:rPr>
              <w:t xml:space="preserve">KS2 - Students have prior knowledge of superlatives, modal verbs, adverbs, alliteration, emotive language, similes, metaphors, rhetorical questions, formal and informal tone, cohesion between paragraphs, speech writing, chronology, and emotive language. </w:t>
            </w:r>
          </w:p>
        </w:tc>
        <w:tc>
          <w:tcPr>
            <w:tcW w:w="962" w:type="pct"/>
            <w:shd w:val="clear" w:color="auto" w:fill="E2EFD9" w:themeFill="accent6" w:themeFillTint="33"/>
          </w:tcPr>
          <w:p w14:paraId="042656BC"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Assessment: either</w:t>
            </w:r>
          </w:p>
          <w:p w14:paraId="4DDA196D"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Reading: </w:t>
            </w:r>
          </w:p>
          <w:p w14:paraId="430E4E1A" w14:textId="77777777" w:rsidR="007624DE" w:rsidRPr="00ED3F0B" w:rsidRDefault="007624DE" w:rsidP="007624DE">
            <w:pPr>
              <w:tabs>
                <w:tab w:val="left" w:pos="1935"/>
              </w:tabs>
              <w:rPr>
                <w:rFonts w:cstheme="minorHAnsi"/>
                <w:sz w:val="20"/>
                <w:szCs w:val="20"/>
              </w:rPr>
            </w:pPr>
            <w:r w:rsidRPr="00ED3F0B">
              <w:rPr>
                <w:rFonts w:cstheme="minorHAnsi"/>
                <w:sz w:val="20"/>
                <w:szCs w:val="20"/>
              </w:rPr>
              <w:t>GCSE style ‘How does the writer show the thought and feelings of….’ using a text of choice from the scheme.</w:t>
            </w:r>
          </w:p>
          <w:p w14:paraId="16D71DAE" w14:textId="77777777" w:rsidR="007624DE" w:rsidRPr="00ED3F0B" w:rsidRDefault="007624DE" w:rsidP="007624DE">
            <w:pPr>
              <w:tabs>
                <w:tab w:val="left" w:pos="1935"/>
              </w:tabs>
              <w:rPr>
                <w:rFonts w:cstheme="minorHAnsi"/>
                <w:b/>
                <w:bCs/>
                <w:sz w:val="20"/>
                <w:szCs w:val="20"/>
              </w:rPr>
            </w:pPr>
          </w:p>
          <w:p w14:paraId="39BF5085" w14:textId="559A54B5" w:rsidR="007624DE" w:rsidRPr="00ED3F0B" w:rsidRDefault="007624DE" w:rsidP="007624DE">
            <w:pPr>
              <w:rPr>
                <w:rFonts w:cstheme="minorHAnsi"/>
                <w:sz w:val="20"/>
                <w:szCs w:val="20"/>
              </w:rPr>
            </w:pPr>
            <w:r w:rsidRPr="00ED3F0B">
              <w:rPr>
                <w:rFonts w:cstheme="minorHAnsi"/>
                <w:b/>
                <w:bCs/>
                <w:sz w:val="20"/>
                <w:szCs w:val="20"/>
              </w:rPr>
              <w:t xml:space="preserve">Writing: </w:t>
            </w:r>
            <w:r w:rsidRPr="00ED3F0B">
              <w:rPr>
                <w:rFonts w:cstheme="minorHAnsi"/>
                <w:sz w:val="20"/>
                <w:szCs w:val="20"/>
              </w:rPr>
              <w:t xml:space="preserve">Persuasive Letter </w:t>
            </w:r>
            <w:r w:rsidRPr="00ED3F0B">
              <w:rPr>
                <w:rFonts w:cstheme="minorHAnsi"/>
                <w:color w:val="000000"/>
                <w:sz w:val="20"/>
                <w:szCs w:val="20"/>
              </w:rPr>
              <w:t>writing- write a letter to Katie Hopkins expressing your views.</w:t>
            </w:r>
          </w:p>
        </w:tc>
      </w:tr>
      <w:tr w:rsidR="000216B6" w:rsidRPr="00ED3F0B" w14:paraId="1A3729B6" w14:textId="77777777" w:rsidTr="003B5740">
        <w:tc>
          <w:tcPr>
            <w:tcW w:w="269" w:type="pct"/>
            <w:shd w:val="clear" w:color="auto" w:fill="E2EFD9" w:themeFill="accent6" w:themeFillTint="33"/>
          </w:tcPr>
          <w:p w14:paraId="01F26F0E" w14:textId="77777777" w:rsidR="007624DE" w:rsidRPr="00ED3F0B" w:rsidRDefault="007624DE" w:rsidP="007624DE">
            <w:pPr>
              <w:rPr>
                <w:rFonts w:cstheme="minorHAnsi"/>
                <w:b/>
                <w:bCs/>
                <w:sz w:val="20"/>
                <w:szCs w:val="20"/>
              </w:rPr>
            </w:pPr>
          </w:p>
        </w:tc>
        <w:tc>
          <w:tcPr>
            <w:tcW w:w="270" w:type="pct"/>
            <w:shd w:val="clear" w:color="auto" w:fill="E2EFD9" w:themeFill="accent6" w:themeFillTint="33"/>
          </w:tcPr>
          <w:p w14:paraId="4C9B18E5" w14:textId="790674FC" w:rsidR="007624DE" w:rsidRPr="00ED3F0B" w:rsidRDefault="007624DE" w:rsidP="007624DE">
            <w:pPr>
              <w:rPr>
                <w:rFonts w:cstheme="minorHAnsi"/>
                <w:sz w:val="20"/>
                <w:szCs w:val="20"/>
              </w:rPr>
            </w:pPr>
            <w:r w:rsidRPr="00ED3F0B">
              <w:rPr>
                <w:rFonts w:cstheme="minorHAnsi"/>
                <w:sz w:val="20"/>
                <w:szCs w:val="20"/>
              </w:rPr>
              <w:t>4</w:t>
            </w:r>
          </w:p>
        </w:tc>
        <w:tc>
          <w:tcPr>
            <w:tcW w:w="562" w:type="pct"/>
            <w:shd w:val="clear" w:color="auto" w:fill="E2EFD9" w:themeFill="accent6" w:themeFillTint="33"/>
          </w:tcPr>
          <w:p w14:paraId="0FB46112"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 xml:space="preserve">Theme: Reading and Writing Skills continued </w:t>
            </w:r>
          </w:p>
          <w:p w14:paraId="15FCA963" w14:textId="77777777" w:rsidR="007624DE" w:rsidRPr="00ED3F0B" w:rsidRDefault="007624DE" w:rsidP="007624DE">
            <w:pPr>
              <w:tabs>
                <w:tab w:val="left" w:pos="1935"/>
              </w:tabs>
              <w:rPr>
                <w:rFonts w:cstheme="minorHAnsi"/>
                <w:b/>
                <w:sz w:val="20"/>
                <w:szCs w:val="20"/>
              </w:rPr>
            </w:pPr>
          </w:p>
          <w:p w14:paraId="1367A33F" w14:textId="77777777" w:rsidR="007624DE" w:rsidRPr="00ED3F0B" w:rsidRDefault="007624DE" w:rsidP="007624DE">
            <w:pPr>
              <w:tabs>
                <w:tab w:val="left" w:pos="1935"/>
              </w:tabs>
              <w:rPr>
                <w:rFonts w:cstheme="minorHAnsi"/>
                <w:b/>
                <w:bCs/>
                <w:sz w:val="20"/>
                <w:szCs w:val="20"/>
              </w:rPr>
            </w:pPr>
          </w:p>
          <w:p w14:paraId="19DD3D52" w14:textId="77777777" w:rsidR="007624DE" w:rsidRPr="00ED3F0B" w:rsidRDefault="007624DE" w:rsidP="007624DE">
            <w:pPr>
              <w:tabs>
                <w:tab w:val="left" w:pos="1935"/>
              </w:tabs>
              <w:rPr>
                <w:rFonts w:cstheme="minorHAnsi"/>
                <w:b/>
                <w:bCs/>
                <w:sz w:val="20"/>
                <w:szCs w:val="20"/>
              </w:rPr>
            </w:pPr>
          </w:p>
          <w:p w14:paraId="50FB0A6D" w14:textId="77777777" w:rsidR="007624DE" w:rsidRPr="00ED3F0B" w:rsidRDefault="007624DE" w:rsidP="007624DE">
            <w:pPr>
              <w:tabs>
                <w:tab w:val="left" w:pos="1935"/>
              </w:tabs>
              <w:rPr>
                <w:rFonts w:cstheme="minorHAnsi"/>
                <w:b/>
                <w:bCs/>
                <w:sz w:val="20"/>
                <w:szCs w:val="20"/>
              </w:rPr>
            </w:pPr>
          </w:p>
          <w:p w14:paraId="2B738442" w14:textId="77777777" w:rsidR="007624DE" w:rsidRPr="00ED3F0B" w:rsidRDefault="007624DE" w:rsidP="007624DE">
            <w:pPr>
              <w:tabs>
                <w:tab w:val="left" w:pos="1935"/>
              </w:tabs>
              <w:rPr>
                <w:rFonts w:cstheme="minorHAnsi"/>
                <w:b/>
                <w:bCs/>
                <w:sz w:val="20"/>
                <w:szCs w:val="20"/>
              </w:rPr>
            </w:pPr>
          </w:p>
          <w:p w14:paraId="313F57A8" w14:textId="77777777" w:rsidR="007624DE" w:rsidRPr="00ED3F0B" w:rsidRDefault="007624DE" w:rsidP="007624DE">
            <w:pPr>
              <w:tabs>
                <w:tab w:val="left" w:pos="1935"/>
              </w:tabs>
              <w:rPr>
                <w:rFonts w:cstheme="minorHAnsi"/>
                <w:b/>
                <w:bCs/>
                <w:sz w:val="20"/>
                <w:szCs w:val="20"/>
              </w:rPr>
            </w:pPr>
          </w:p>
          <w:p w14:paraId="70915F72" w14:textId="77777777" w:rsidR="007624DE" w:rsidRPr="00ED3F0B" w:rsidRDefault="007624DE" w:rsidP="007624DE">
            <w:pPr>
              <w:tabs>
                <w:tab w:val="left" w:pos="1935"/>
              </w:tabs>
              <w:rPr>
                <w:rFonts w:cstheme="minorHAnsi"/>
                <w:b/>
                <w:bCs/>
                <w:sz w:val="20"/>
                <w:szCs w:val="20"/>
              </w:rPr>
            </w:pPr>
          </w:p>
          <w:p w14:paraId="228100E5" w14:textId="77777777" w:rsidR="007624DE" w:rsidRPr="00ED3F0B" w:rsidRDefault="007624DE" w:rsidP="007624DE">
            <w:pPr>
              <w:tabs>
                <w:tab w:val="left" w:pos="1935"/>
              </w:tabs>
              <w:rPr>
                <w:rFonts w:cstheme="minorHAnsi"/>
                <w:b/>
                <w:bCs/>
                <w:sz w:val="20"/>
                <w:szCs w:val="20"/>
              </w:rPr>
            </w:pPr>
          </w:p>
          <w:p w14:paraId="4AE7FC9C" w14:textId="77777777" w:rsidR="007624DE" w:rsidRPr="00ED3F0B" w:rsidRDefault="007624DE" w:rsidP="007624DE">
            <w:pPr>
              <w:tabs>
                <w:tab w:val="left" w:pos="1935"/>
              </w:tabs>
              <w:rPr>
                <w:rFonts w:cstheme="minorHAnsi"/>
                <w:b/>
                <w:bCs/>
                <w:sz w:val="20"/>
                <w:szCs w:val="20"/>
              </w:rPr>
            </w:pPr>
          </w:p>
          <w:p w14:paraId="57C0EA84" w14:textId="77777777" w:rsidR="007624DE" w:rsidRDefault="007624DE" w:rsidP="007624DE">
            <w:pPr>
              <w:tabs>
                <w:tab w:val="left" w:pos="1935"/>
              </w:tabs>
              <w:rPr>
                <w:rFonts w:cstheme="minorHAnsi"/>
                <w:b/>
                <w:bCs/>
                <w:sz w:val="20"/>
                <w:szCs w:val="20"/>
              </w:rPr>
            </w:pPr>
          </w:p>
          <w:p w14:paraId="18FAF723" w14:textId="4DEEA872"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Theme: Study of poetry </w:t>
            </w:r>
          </w:p>
          <w:p w14:paraId="6EE7A7B8" w14:textId="77777777" w:rsidR="007624DE" w:rsidRPr="00ED3F0B" w:rsidRDefault="007624DE" w:rsidP="007624DE">
            <w:pPr>
              <w:tabs>
                <w:tab w:val="left" w:pos="1935"/>
              </w:tabs>
              <w:rPr>
                <w:rFonts w:cstheme="minorHAnsi"/>
                <w:b/>
                <w:bCs/>
                <w:sz w:val="20"/>
                <w:szCs w:val="20"/>
              </w:rPr>
            </w:pPr>
          </w:p>
          <w:p w14:paraId="481A2BEA"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Focus on diversity and other cultures</w:t>
            </w:r>
          </w:p>
          <w:p w14:paraId="7516D47E"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1B89E875" w14:textId="77777777" w:rsidR="007624DE" w:rsidRPr="00ED3F0B" w:rsidRDefault="007624DE" w:rsidP="007624DE">
            <w:pPr>
              <w:rPr>
                <w:rFonts w:cstheme="minorHAnsi"/>
                <w:sz w:val="20"/>
                <w:szCs w:val="20"/>
              </w:rPr>
            </w:pPr>
            <w:r w:rsidRPr="00ED3F0B">
              <w:rPr>
                <w:rFonts w:cstheme="minorHAnsi"/>
                <w:sz w:val="20"/>
                <w:szCs w:val="20"/>
              </w:rPr>
              <w:t xml:space="preserve">Students will continue their exploration of poets /contexts alongside a continued introduction to poetic methods. They will continue their development of how to discuss writer’s intentions as well as gaining understanding of the form of the poetry. </w:t>
            </w:r>
          </w:p>
          <w:p w14:paraId="07E2EBAD"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2777EFBD" w14:textId="4AED0E80" w:rsidR="007624DE" w:rsidRPr="00ED3F0B" w:rsidRDefault="007624DE" w:rsidP="007624DE">
            <w:pPr>
              <w:rPr>
                <w:rFonts w:cstheme="minorHAnsi"/>
                <w:sz w:val="20"/>
                <w:szCs w:val="20"/>
              </w:rPr>
            </w:pPr>
            <w:r>
              <w:rPr>
                <w:rFonts w:cstheme="minorHAnsi"/>
                <w:sz w:val="20"/>
                <w:szCs w:val="20"/>
              </w:rPr>
              <w:t>Students will explore at a deeper level fiction and non-fiction reading and writing skills, inference, explicit and implicit information, how to analyse language choices and a writer’s intention, referring to contextual understanding, tone and format of writing, persuasive techniques. Articles have</w:t>
            </w:r>
          </w:p>
        </w:tc>
        <w:tc>
          <w:tcPr>
            <w:tcW w:w="504" w:type="pct"/>
            <w:shd w:val="clear" w:color="auto" w:fill="E2EFD9" w:themeFill="accent6" w:themeFillTint="33"/>
          </w:tcPr>
          <w:p w14:paraId="23D8D3A9" w14:textId="6884A95F" w:rsidR="007624DE" w:rsidRPr="00ED3F0B" w:rsidRDefault="007624DE" w:rsidP="007624DE">
            <w:pPr>
              <w:rPr>
                <w:rFonts w:cstheme="minorHAnsi"/>
                <w:b/>
                <w:bCs/>
                <w:sz w:val="20"/>
                <w:szCs w:val="20"/>
              </w:rPr>
            </w:pPr>
            <w:r w:rsidRPr="00ED3F0B">
              <w:rPr>
                <w:rFonts w:cstheme="minorHAnsi"/>
                <w:b/>
                <w:bCs/>
                <w:sz w:val="20"/>
                <w:szCs w:val="20"/>
              </w:rPr>
              <w:t xml:space="preserve">Key words: </w:t>
            </w:r>
            <w:r w:rsidRPr="00ED3F0B">
              <w:rPr>
                <w:rFonts w:cstheme="minorHAnsi"/>
                <w:i/>
                <w:iCs/>
                <w:sz w:val="20"/>
                <w:szCs w:val="20"/>
              </w:rPr>
              <w:t>Inference, explicit, explain, non-fiction, tone, implicit, analyse, fiction, evidence, context</w:t>
            </w:r>
          </w:p>
          <w:p w14:paraId="484DB77A" w14:textId="77777777" w:rsidR="007624DE" w:rsidRPr="00ED3F0B" w:rsidRDefault="007624DE" w:rsidP="007624DE">
            <w:pPr>
              <w:rPr>
                <w:rFonts w:cstheme="minorHAnsi"/>
                <w:b/>
                <w:bCs/>
                <w:sz w:val="20"/>
                <w:szCs w:val="20"/>
              </w:rPr>
            </w:pPr>
          </w:p>
          <w:p w14:paraId="7EC221D2" w14:textId="77777777" w:rsidR="007624DE" w:rsidRPr="00ED3F0B" w:rsidRDefault="007624DE" w:rsidP="007624DE">
            <w:pPr>
              <w:rPr>
                <w:rFonts w:cstheme="minorHAnsi"/>
                <w:b/>
                <w:bCs/>
                <w:sz w:val="20"/>
                <w:szCs w:val="20"/>
              </w:rPr>
            </w:pPr>
          </w:p>
          <w:p w14:paraId="09AFADAB" w14:textId="77777777" w:rsidR="007624DE" w:rsidRPr="00ED3F0B" w:rsidRDefault="007624DE" w:rsidP="007624DE">
            <w:pPr>
              <w:rPr>
                <w:rFonts w:cstheme="minorHAnsi"/>
                <w:b/>
                <w:bCs/>
                <w:sz w:val="20"/>
                <w:szCs w:val="20"/>
              </w:rPr>
            </w:pPr>
          </w:p>
          <w:p w14:paraId="08ADBF65" w14:textId="77777777" w:rsidR="007624DE" w:rsidRPr="00ED3F0B" w:rsidRDefault="007624DE" w:rsidP="007624DE">
            <w:pPr>
              <w:rPr>
                <w:rFonts w:cstheme="minorHAnsi"/>
                <w:b/>
                <w:bCs/>
                <w:sz w:val="20"/>
                <w:szCs w:val="20"/>
              </w:rPr>
            </w:pPr>
          </w:p>
          <w:p w14:paraId="743FF14B" w14:textId="77777777" w:rsidR="007624DE" w:rsidRPr="00ED3F0B" w:rsidRDefault="007624DE" w:rsidP="007624DE">
            <w:pPr>
              <w:rPr>
                <w:rFonts w:cstheme="minorHAnsi"/>
                <w:b/>
                <w:bCs/>
                <w:sz w:val="20"/>
                <w:szCs w:val="20"/>
              </w:rPr>
            </w:pPr>
          </w:p>
          <w:p w14:paraId="570444F9" w14:textId="77777777" w:rsidR="007624DE" w:rsidRPr="00ED3F0B" w:rsidRDefault="007624DE" w:rsidP="007624DE">
            <w:pPr>
              <w:rPr>
                <w:rFonts w:cstheme="minorHAnsi"/>
                <w:b/>
                <w:bCs/>
                <w:sz w:val="20"/>
                <w:szCs w:val="20"/>
              </w:rPr>
            </w:pPr>
          </w:p>
          <w:p w14:paraId="24C16846" w14:textId="77777777" w:rsidR="007624DE" w:rsidRPr="00ED3F0B" w:rsidRDefault="007624DE" w:rsidP="007624DE">
            <w:pPr>
              <w:rPr>
                <w:rFonts w:cstheme="minorHAnsi"/>
                <w:b/>
                <w:bCs/>
                <w:sz w:val="20"/>
                <w:szCs w:val="20"/>
              </w:rPr>
            </w:pPr>
          </w:p>
          <w:p w14:paraId="369E5A7F" w14:textId="77777777" w:rsidR="007624DE" w:rsidRDefault="007624DE" w:rsidP="007624DE">
            <w:pPr>
              <w:rPr>
                <w:rFonts w:cstheme="minorHAnsi"/>
                <w:b/>
                <w:bCs/>
                <w:sz w:val="20"/>
                <w:szCs w:val="20"/>
              </w:rPr>
            </w:pPr>
          </w:p>
          <w:p w14:paraId="3F34FFB9" w14:textId="1EF1A046" w:rsidR="007624DE" w:rsidRPr="00ED3F0B" w:rsidRDefault="007624DE" w:rsidP="007624DE">
            <w:pPr>
              <w:rPr>
                <w:rFonts w:cstheme="minorHAnsi"/>
                <w:sz w:val="20"/>
                <w:szCs w:val="20"/>
              </w:rPr>
            </w:pPr>
            <w:r w:rsidRPr="00ED3F0B">
              <w:rPr>
                <w:rFonts w:cstheme="minorHAnsi"/>
                <w:b/>
                <w:bCs/>
                <w:sz w:val="20"/>
                <w:szCs w:val="20"/>
              </w:rPr>
              <w:t xml:space="preserve">Key words: </w:t>
            </w:r>
            <w:r w:rsidRPr="00ED3F0B">
              <w:rPr>
                <w:rFonts w:cstheme="minorHAnsi"/>
                <w:i/>
                <w:iCs/>
                <w:sz w:val="20"/>
                <w:szCs w:val="20"/>
              </w:rPr>
              <w:t>Inference, explicit, explain, non-fiction, tone, implicit, analyse, fiction, evidence, context</w:t>
            </w:r>
          </w:p>
        </w:tc>
        <w:tc>
          <w:tcPr>
            <w:tcW w:w="781" w:type="pct"/>
            <w:shd w:val="clear" w:color="auto" w:fill="E2EFD9" w:themeFill="accent6" w:themeFillTint="33"/>
          </w:tcPr>
          <w:p w14:paraId="6F4342C8" w14:textId="2A39B612" w:rsidR="007624DE" w:rsidRPr="00ED3F0B" w:rsidRDefault="007624DE" w:rsidP="007624DE">
            <w:pPr>
              <w:rPr>
                <w:rFonts w:cstheme="minorHAnsi"/>
                <w:sz w:val="20"/>
                <w:szCs w:val="20"/>
              </w:rPr>
            </w:pPr>
            <w:r>
              <w:rPr>
                <w:rFonts w:cstheme="minorHAnsi"/>
                <w:sz w:val="20"/>
                <w:szCs w:val="20"/>
              </w:rPr>
              <w:t>KS2 - Students have prior knowledge of superlatives, modal verbs, adverbs, alliteration, emotive language, similes, metaphors, rhetorical questions, formal and informal tone, cohesion between paragraphs, speech writing, chronology, and emotive language.</w:t>
            </w:r>
          </w:p>
        </w:tc>
        <w:tc>
          <w:tcPr>
            <w:tcW w:w="962" w:type="pct"/>
            <w:shd w:val="clear" w:color="auto" w:fill="E2EFD9" w:themeFill="accent6" w:themeFillTint="33"/>
          </w:tcPr>
          <w:p w14:paraId="1CB07BF2"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Assessment: either</w:t>
            </w:r>
          </w:p>
          <w:p w14:paraId="398FC4BD"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Reading: </w:t>
            </w:r>
          </w:p>
          <w:p w14:paraId="5B7B479F" w14:textId="77777777" w:rsidR="007624DE" w:rsidRPr="00ED3F0B" w:rsidRDefault="007624DE" w:rsidP="007624DE">
            <w:pPr>
              <w:tabs>
                <w:tab w:val="left" w:pos="1935"/>
              </w:tabs>
              <w:rPr>
                <w:rFonts w:cstheme="minorHAnsi"/>
                <w:sz w:val="20"/>
                <w:szCs w:val="20"/>
              </w:rPr>
            </w:pPr>
            <w:r w:rsidRPr="00ED3F0B">
              <w:rPr>
                <w:rFonts w:cstheme="minorHAnsi"/>
                <w:sz w:val="20"/>
                <w:szCs w:val="20"/>
              </w:rPr>
              <w:t>GCSE style ‘How does the writer show the thought and feelings of….’ using a text of choice from the scheme.</w:t>
            </w:r>
          </w:p>
          <w:p w14:paraId="23778B1C" w14:textId="77777777" w:rsidR="007624DE" w:rsidRPr="00ED3F0B" w:rsidRDefault="007624DE" w:rsidP="007624DE">
            <w:pPr>
              <w:tabs>
                <w:tab w:val="left" w:pos="1935"/>
              </w:tabs>
              <w:rPr>
                <w:rFonts w:cstheme="minorHAnsi"/>
                <w:b/>
                <w:bCs/>
                <w:sz w:val="20"/>
                <w:szCs w:val="20"/>
              </w:rPr>
            </w:pPr>
          </w:p>
          <w:p w14:paraId="2B4A48B1" w14:textId="77777777" w:rsidR="007624DE" w:rsidRPr="00ED3F0B" w:rsidRDefault="007624DE" w:rsidP="007624DE">
            <w:pPr>
              <w:tabs>
                <w:tab w:val="left" w:pos="1935"/>
              </w:tabs>
              <w:rPr>
                <w:rFonts w:cstheme="minorHAnsi"/>
                <w:color w:val="000000"/>
                <w:sz w:val="20"/>
                <w:szCs w:val="20"/>
              </w:rPr>
            </w:pPr>
            <w:r w:rsidRPr="00ED3F0B">
              <w:rPr>
                <w:rFonts w:cstheme="minorHAnsi"/>
                <w:b/>
                <w:bCs/>
                <w:sz w:val="20"/>
                <w:szCs w:val="20"/>
              </w:rPr>
              <w:t xml:space="preserve">Writing: </w:t>
            </w:r>
            <w:r w:rsidRPr="00ED3F0B">
              <w:rPr>
                <w:rFonts w:cstheme="minorHAnsi"/>
                <w:sz w:val="20"/>
                <w:szCs w:val="20"/>
              </w:rPr>
              <w:t xml:space="preserve">Persuasive Letter </w:t>
            </w:r>
            <w:r w:rsidRPr="00ED3F0B">
              <w:rPr>
                <w:rFonts w:cstheme="minorHAnsi"/>
                <w:color w:val="000000"/>
                <w:sz w:val="20"/>
                <w:szCs w:val="20"/>
              </w:rPr>
              <w:t>writing- write a letter to Katie Hopkins expressing your views.</w:t>
            </w:r>
          </w:p>
          <w:p w14:paraId="5CDE4177" w14:textId="77777777" w:rsidR="007624DE" w:rsidRPr="00ED3F0B" w:rsidRDefault="007624DE" w:rsidP="007624DE">
            <w:pPr>
              <w:tabs>
                <w:tab w:val="left" w:pos="1935"/>
              </w:tabs>
              <w:rPr>
                <w:rFonts w:cstheme="minorHAnsi"/>
                <w:color w:val="000000"/>
                <w:sz w:val="20"/>
                <w:szCs w:val="20"/>
              </w:rPr>
            </w:pPr>
          </w:p>
          <w:p w14:paraId="0414700D" w14:textId="77777777" w:rsidR="007624DE" w:rsidRPr="00ED3F0B" w:rsidRDefault="007624DE" w:rsidP="007624DE">
            <w:pPr>
              <w:tabs>
                <w:tab w:val="left" w:pos="1935"/>
              </w:tabs>
              <w:rPr>
                <w:rFonts w:cstheme="minorHAnsi"/>
                <w:color w:val="000000"/>
                <w:sz w:val="20"/>
                <w:szCs w:val="20"/>
              </w:rPr>
            </w:pPr>
          </w:p>
          <w:p w14:paraId="222A4D0A" w14:textId="77777777" w:rsidR="007624DE" w:rsidRDefault="007624DE" w:rsidP="007624DE">
            <w:pPr>
              <w:tabs>
                <w:tab w:val="left" w:pos="1935"/>
              </w:tabs>
              <w:rPr>
                <w:rFonts w:cstheme="minorHAnsi"/>
                <w:b/>
                <w:bCs/>
                <w:sz w:val="20"/>
                <w:szCs w:val="20"/>
              </w:rPr>
            </w:pPr>
          </w:p>
          <w:p w14:paraId="3FCEADE3" w14:textId="74029566"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Assessment: Either </w:t>
            </w:r>
          </w:p>
          <w:p w14:paraId="76F1A671"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 xml:space="preserve">Reading: </w:t>
            </w:r>
            <w:r w:rsidRPr="00ED3F0B">
              <w:rPr>
                <w:rFonts w:eastAsia="Calibri" w:cstheme="minorHAnsi"/>
                <w:color w:val="000000" w:themeColor="text1"/>
                <w:sz w:val="20"/>
                <w:szCs w:val="20"/>
              </w:rPr>
              <w:t>How does the poet portray the theme of…</w:t>
            </w:r>
            <w:r w:rsidRPr="00ED3F0B">
              <w:rPr>
                <w:rFonts w:cstheme="minorHAnsi"/>
                <w:sz w:val="20"/>
                <w:szCs w:val="20"/>
              </w:rPr>
              <w:t xml:space="preserve"> f</w:t>
            </w:r>
            <w:r w:rsidRPr="00ED3F0B">
              <w:rPr>
                <w:rFonts w:eastAsia="Calibri" w:cstheme="minorHAnsi"/>
                <w:color w:val="000000" w:themeColor="text1"/>
                <w:sz w:val="20"/>
                <w:szCs w:val="20"/>
              </w:rPr>
              <w:t>ocusing on ONE poem from the anthology</w:t>
            </w:r>
          </w:p>
          <w:p w14:paraId="2FD49C1A" w14:textId="77777777" w:rsidR="007624DE" w:rsidRPr="00ED3F0B" w:rsidRDefault="007624DE" w:rsidP="007624DE">
            <w:pPr>
              <w:rPr>
                <w:rFonts w:eastAsia="Calibri" w:cstheme="minorHAnsi"/>
                <w:color w:val="000000" w:themeColor="text1"/>
                <w:sz w:val="20"/>
                <w:szCs w:val="20"/>
              </w:rPr>
            </w:pPr>
            <w:r w:rsidRPr="00ED3F0B">
              <w:rPr>
                <w:rFonts w:cstheme="minorHAnsi"/>
                <w:b/>
                <w:bCs/>
                <w:sz w:val="20"/>
                <w:szCs w:val="20"/>
              </w:rPr>
              <w:t xml:space="preserve">Or Writing: </w:t>
            </w:r>
            <w:r w:rsidRPr="00ED3F0B">
              <w:rPr>
                <w:rFonts w:cstheme="minorHAnsi"/>
                <w:sz w:val="20"/>
                <w:szCs w:val="20"/>
              </w:rPr>
              <w:t>t</w:t>
            </w:r>
            <w:r w:rsidRPr="00ED3F0B">
              <w:rPr>
                <w:rFonts w:eastAsia="Calibri" w:cstheme="minorHAnsi"/>
                <w:color w:val="000000" w:themeColor="text1"/>
                <w:sz w:val="20"/>
                <w:szCs w:val="20"/>
              </w:rPr>
              <w:t>o write a 3-stanza poem using an extended metaphor.</w:t>
            </w:r>
          </w:p>
          <w:p w14:paraId="53293DA4" w14:textId="77777777" w:rsidR="007624DE" w:rsidRPr="00ED3F0B" w:rsidRDefault="007624DE" w:rsidP="007624DE">
            <w:pPr>
              <w:rPr>
                <w:rFonts w:eastAsia="Calibri" w:cstheme="minorHAnsi"/>
                <w:color w:val="000000" w:themeColor="text1"/>
                <w:sz w:val="20"/>
                <w:szCs w:val="20"/>
              </w:rPr>
            </w:pPr>
          </w:p>
          <w:p w14:paraId="0265E60D" w14:textId="0A755ACE" w:rsidR="007624DE" w:rsidRPr="00ED3F0B" w:rsidRDefault="007624DE" w:rsidP="007624DE">
            <w:pPr>
              <w:rPr>
                <w:rFonts w:cstheme="minorHAnsi"/>
                <w:sz w:val="20"/>
                <w:szCs w:val="20"/>
              </w:rPr>
            </w:pPr>
          </w:p>
        </w:tc>
      </w:tr>
      <w:tr w:rsidR="000216B6" w:rsidRPr="00ED3F0B" w14:paraId="4C4585DF" w14:textId="77777777" w:rsidTr="003B5740">
        <w:tc>
          <w:tcPr>
            <w:tcW w:w="269" w:type="pct"/>
            <w:shd w:val="clear" w:color="auto" w:fill="E2EFD9" w:themeFill="accent6" w:themeFillTint="33"/>
          </w:tcPr>
          <w:p w14:paraId="691D8648" w14:textId="77777777" w:rsidR="007624DE" w:rsidRPr="00ED3F0B" w:rsidRDefault="007624DE" w:rsidP="007624DE">
            <w:pPr>
              <w:rPr>
                <w:rFonts w:cstheme="minorHAnsi"/>
                <w:b/>
                <w:bCs/>
                <w:sz w:val="20"/>
                <w:szCs w:val="20"/>
              </w:rPr>
            </w:pPr>
          </w:p>
        </w:tc>
        <w:tc>
          <w:tcPr>
            <w:tcW w:w="270" w:type="pct"/>
            <w:shd w:val="clear" w:color="auto" w:fill="E2EFD9" w:themeFill="accent6" w:themeFillTint="33"/>
          </w:tcPr>
          <w:p w14:paraId="2CB56DB8" w14:textId="07C2E402" w:rsidR="007624DE" w:rsidRPr="00ED3F0B" w:rsidRDefault="007624DE" w:rsidP="007624DE">
            <w:pPr>
              <w:rPr>
                <w:rFonts w:cstheme="minorHAnsi"/>
                <w:sz w:val="20"/>
                <w:szCs w:val="20"/>
              </w:rPr>
            </w:pPr>
            <w:r w:rsidRPr="00ED3F0B">
              <w:rPr>
                <w:rFonts w:cstheme="minorHAnsi"/>
                <w:sz w:val="20"/>
                <w:szCs w:val="20"/>
              </w:rPr>
              <w:t>5</w:t>
            </w:r>
          </w:p>
        </w:tc>
        <w:tc>
          <w:tcPr>
            <w:tcW w:w="562" w:type="pct"/>
            <w:shd w:val="clear" w:color="auto" w:fill="E2EFD9" w:themeFill="accent6" w:themeFillTint="33"/>
          </w:tcPr>
          <w:p w14:paraId="7E149601"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Theme: Genre</w:t>
            </w:r>
          </w:p>
          <w:p w14:paraId="76CBB306" w14:textId="77777777" w:rsidR="007624DE" w:rsidRPr="00ED3F0B" w:rsidRDefault="007624DE" w:rsidP="007624DE">
            <w:pPr>
              <w:tabs>
                <w:tab w:val="left" w:pos="1935"/>
              </w:tabs>
              <w:rPr>
                <w:rFonts w:cstheme="minorHAnsi"/>
                <w:b/>
                <w:bCs/>
                <w:sz w:val="20"/>
                <w:szCs w:val="20"/>
              </w:rPr>
            </w:pPr>
          </w:p>
          <w:p w14:paraId="7F9FE762"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Genre Study of dystopian literature </w:t>
            </w:r>
          </w:p>
          <w:p w14:paraId="473F0575"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63E09993" w14:textId="77777777" w:rsidR="007624DE" w:rsidRPr="00ED3F0B" w:rsidRDefault="007624DE" w:rsidP="007624DE">
            <w:pPr>
              <w:rPr>
                <w:rFonts w:cstheme="minorHAnsi"/>
                <w:sz w:val="20"/>
                <w:szCs w:val="20"/>
              </w:rPr>
            </w:pPr>
            <w:r w:rsidRPr="00ED3F0B">
              <w:rPr>
                <w:rFonts w:cstheme="minorHAnsi"/>
                <w:sz w:val="20"/>
                <w:szCs w:val="20"/>
              </w:rPr>
              <w:t xml:space="preserve">Students will understand the conventions of the dystopian genre: settings, characters, plots. They will gain an understanding of narrative forms and their effect. Students will be able to use their knowledge to plan and create a dystopian setting (utilising the taught conventions) through descriptive writing. </w:t>
            </w:r>
          </w:p>
          <w:p w14:paraId="57C13CA2"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39157856" w14:textId="6E3795E2" w:rsidR="003E5466" w:rsidRPr="003E5466" w:rsidRDefault="003E5466" w:rsidP="003E5466">
            <w:pPr>
              <w:rPr>
                <w:rFonts w:cstheme="minorHAnsi"/>
                <w:sz w:val="20"/>
                <w:szCs w:val="20"/>
              </w:rPr>
            </w:pPr>
            <w:r w:rsidRPr="003E5466">
              <w:rPr>
                <w:rFonts w:cstheme="minorHAnsi"/>
                <w:sz w:val="20"/>
                <w:szCs w:val="20"/>
              </w:rPr>
              <w:t>Understand increasingly challenging texts through:</w:t>
            </w:r>
          </w:p>
          <w:p w14:paraId="07B64653" w14:textId="77777777" w:rsidR="003E5466" w:rsidRPr="003E5466" w:rsidRDefault="003E5466" w:rsidP="003E5466">
            <w:pPr>
              <w:rPr>
                <w:rFonts w:cstheme="minorHAnsi"/>
                <w:sz w:val="20"/>
                <w:szCs w:val="20"/>
              </w:rPr>
            </w:pPr>
            <w:r w:rsidRPr="003E5466">
              <w:rPr>
                <w:rFonts w:cstheme="minorHAnsi"/>
                <w:sz w:val="20"/>
                <w:szCs w:val="20"/>
              </w:rPr>
              <w:t>learning new vocabulary, relating it explicitly to known vocabulary and understanding it with the help of context and dictionaries</w:t>
            </w:r>
          </w:p>
          <w:p w14:paraId="76B491C6" w14:textId="61B02AC0" w:rsidR="003E5466" w:rsidRPr="003E5466" w:rsidRDefault="003E5466" w:rsidP="003E5466">
            <w:pPr>
              <w:rPr>
                <w:rFonts w:cstheme="minorHAnsi"/>
                <w:sz w:val="20"/>
                <w:szCs w:val="20"/>
              </w:rPr>
            </w:pPr>
            <w:r w:rsidRPr="003E5466">
              <w:rPr>
                <w:rFonts w:cstheme="minorHAnsi"/>
                <w:sz w:val="20"/>
                <w:szCs w:val="20"/>
              </w:rPr>
              <w:t>making inferences and referring to evidence in the text</w:t>
            </w:r>
            <w:r w:rsidR="00A41F77">
              <w:rPr>
                <w:rFonts w:cstheme="minorHAnsi"/>
                <w:sz w:val="20"/>
                <w:szCs w:val="20"/>
              </w:rPr>
              <w:t>.</w:t>
            </w:r>
          </w:p>
          <w:p w14:paraId="2B3FF89B" w14:textId="77777777" w:rsidR="007624DE" w:rsidRPr="00ED3F0B" w:rsidRDefault="007624DE" w:rsidP="003E5466">
            <w:pPr>
              <w:rPr>
                <w:rFonts w:cstheme="minorHAnsi"/>
                <w:sz w:val="20"/>
                <w:szCs w:val="20"/>
              </w:rPr>
            </w:pPr>
          </w:p>
        </w:tc>
        <w:tc>
          <w:tcPr>
            <w:tcW w:w="504" w:type="pct"/>
            <w:shd w:val="clear" w:color="auto" w:fill="E2EFD9" w:themeFill="accent6" w:themeFillTint="33"/>
          </w:tcPr>
          <w:p w14:paraId="7FEA2E50" w14:textId="77777777" w:rsidR="007624DE" w:rsidRPr="00ED3F0B" w:rsidRDefault="007624DE" w:rsidP="007624DE">
            <w:pPr>
              <w:tabs>
                <w:tab w:val="left" w:pos="1935"/>
              </w:tabs>
              <w:rPr>
                <w:rFonts w:cstheme="minorHAnsi"/>
                <w:i/>
                <w:iCs/>
                <w:sz w:val="20"/>
                <w:szCs w:val="20"/>
              </w:rPr>
            </w:pPr>
            <w:r w:rsidRPr="00ED3F0B">
              <w:rPr>
                <w:rFonts w:cstheme="minorHAnsi"/>
                <w:b/>
                <w:bCs/>
                <w:sz w:val="20"/>
                <w:szCs w:val="20"/>
              </w:rPr>
              <w:t xml:space="preserve">Key words: </w:t>
            </w:r>
            <w:r w:rsidRPr="00ED3F0B">
              <w:rPr>
                <w:rFonts w:cstheme="minorHAnsi"/>
                <w:i/>
                <w:iCs/>
                <w:sz w:val="20"/>
                <w:szCs w:val="20"/>
              </w:rPr>
              <w:t xml:space="preserve">Genre, antagonist, protagonist, post-apocalyptic, danger, mystery, decay, loneliness, nostalgia, loss.  </w:t>
            </w:r>
          </w:p>
          <w:p w14:paraId="50311F69" w14:textId="77777777" w:rsidR="007624DE" w:rsidRPr="00ED3F0B" w:rsidRDefault="007624DE" w:rsidP="007624DE">
            <w:pPr>
              <w:rPr>
                <w:rFonts w:cstheme="minorHAnsi"/>
                <w:sz w:val="20"/>
                <w:szCs w:val="20"/>
              </w:rPr>
            </w:pPr>
          </w:p>
        </w:tc>
        <w:tc>
          <w:tcPr>
            <w:tcW w:w="781" w:type="pct"/>
            <w:shd w:val="clear" w:color="auto" w:fill="E2EFD9" w:themeFill="accent6" w:themeFillTint="33"/>
          </w:tcPr>
          <w:p w14:paraId="078ED577" w14:textId="694E59F0" w:rsidR="007624DE" w:rsidRPr="00ED3F0B" w:rsidRDefault="0061265B" w:rsidP="007624DE">
            <w:pPr>
              <w:rPr>
                <w:rFonts w:cstheme="minorHAnsi"/>
                <w:sz w:val="20"/>
                <w:szCs w:val="20"/>
              </w:rPr>
            </w:pPr>
            <w:r>
              <w:rPr>
                <w:rFonts w:cstheme="minorHAnsi"/>
                <w:sz w:val="20"/>
                <w:szCs w:val="20"/>
              </w:rPr>
              <w:t>Prior knowledge of narrative rea</w:t>
            </w:r>
            <w:r w:rsidR="00857DFA">
              <w:rPr>
                <w:rFonts w:cstheme="minorHAnsi"/>
                <w:sz w:val="20"/>
                <w:szCs w:val="20"/>
              </w:rPr>
              <w:t>ding and writing skills across KS2 including – u</w:t>
            </w:r>
            <w:r w:rsidR="00852A7A" w:rsidRPr="00852A7A">
              <w:rPr>
                <w:rFonts w:cstheme="minorHAnsi"/>
                <w:sz w:val="20"/>
                <w:szCs w:val="20"/>
              </w:rPr>
              <w:t>se</w:t>
            </w:r>
            <w:r w:rsidR="00857DFA">
              <w:rPr>
                <w:rFonts w:cstheme="minorHAnsi"/>
                <w:sz w:val="20"/>
                <w:szCs w:val="20"/>
              </w:rPr>
              <w:t xml:space="preserve"> of</w:t>
            </w:r>
            <w:r w:rsidR="00852A7A" w:rsidRPr="00852A7A">
              <w:rPr>
                <w:rFonts w:cstheme="minorHAnsi"/>
                <w:sz w:val="20"/>
                <w:szCs w:val="20"/>
              </w:rPr>
              <w:t xml:space="preserve"> suspension and tension, </w:t>
            </w:r>
            <w:r w:rsidRPr="00852A7A">
              <w:rPr>
                <w:rFonts w:cstheme="minorHAnsi"/>
                <w:sz w:val="20"/>
                <w:szCs w:val="20"/>
              </w:rPr>
              <w:t>figurative</w:t>
            </w:r>
            <w:r w:rsidR="00852A7A" w:rsidRPr="00852A7A">
              <w:rPr>
                <w:rFonts w:cstheme="minorHAnsi"/>
                <w:sz w:val="20"/>
                <w:szCs w:val="20"/>
              </w:rPr>
              <w:t xml:space="preserve"> language, variety of sentence openers.</w:t>
            </w:r>
          </w:p>
        </w:tc>
        <w:tc>
          <w:tcPr>
            <w:tcW w:w="962" w:type="pct"/>
            <w:shd w:val="clear" w:color="auto" w:fill="E2EFD9" w:themeFill="accent6" w:themeFillTint="33"/>
          </w:tcPr>
          <w:p w14:paraId="3A88CB34"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Assessment: either </w:t>
            </w:r>
          </w:p>
          <w:p w14:paraId="2CE84BFB"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 xml:space="preserve">Reading: </w:t>
            </w:r>
            <w:r w:rsidRPr="00ED3F0B">
              <w:rPr>
                <w:rFonts w:cstheme="minorHAnsi"/>
                <w:sz w:val="20"/>
                <w:szCs w:val="20"/>
              </w:rPr>
              <w:t>s</w:t>
            </w:r>
            <w:r w:rsidRPr="00ED3F0B">
              <w:rPr>
                <w:rFonts w:eastAsia="Calibri" w:cstheme="minorHAnsi"/>
                <w:color w:val="000000" w:themeColor="text1"/>
                <w:sz w:val="20"/>
                <w:szCs w:val="20"/>
              </w:rPr>
              <w:t>elected extract from booklet - ‘How does the writer use features of the dystopian genre?’</w:t>
            </w:r>
            <w:r w:rsidRPr="00ED3F0B">
              <w:rPr>
                <w:rFonts w:cstheme="minorHAnsi"/>
                <w:b/>
                <w:bCs/>
                <w:sz w:val="20"/>
                <w:szCs w:val="20"/>
              </w:rPr>
              <w:t xml:space="preserve"> </w:t>
            </w:r>
          </w:p>
          <w:p w14:paraId="66B7979A"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 xml:space="preserve">or Writing: </w:t>
            </w:r>
            <w:r w:rsidRPr="00ED3F0B">
              <w:rPr>
                <w:rFonts w:cstheme="minorHAnsi"/>
                <w:sz w:val="20"/>
                <w:szCs w:val="20"/>
              </w:rPr>
              <w:t>c</w:t>
            </w:r>
            <w:r w:rsidRPr="00ED3F0B">
              <w:rPr>
                <w:rFonts w:eastAsia="Calibri" w:cstheme="minorHAnsi"/>
                <w:color w:val="000000" w:themeColor="text1"/>
                <w:sz w:val="20"/>
                <w:szCs w:val="20"/>
              </w:rPr>
              <w:t>reative writing 3</w:t>
            </w:r>
            <w:r w:rsidRPr="00ED3F0B">
              <w:rPr>
                <w:rFonts w:eastAsia="Calibri" w:cstheme="minorHAnsi"/>
                <w:color w:val="000000" w:themeColor="text1"/>
                <w:sz w:val="20"/>
                <w:szCs w:val="20"/>
                <w:vertAlign w:val="superscript"/>
              </w:rPr>
              <w:t>rd</w:t>
            </w:r>
            <w:r w:rsidRPr="00ED3F0B">
              <w:rPr>
                <w:rFonts w:eastAsia="Calibri" w:cstheme="minorHAnsi"/>
                <w:color w:val="000000" w:themeColor="text1"/>
                <w:sz w:val="20"/>
                <w:szCs w:val="20"/>
              </w:rPr>
              <w:t xml:space="preserve"> person omniscient narrative – picture / title stimulus ‘A Dystopian World.’ Students create a description of a dystopian world.  </w:t>
            </w:r>
          </w:p>
          <w:p w14:paraId="0D9FF34D" w14:textId="77777777" w:rsidR="007624DE" w:rsidRPr="00ED3F0B" w:rsidRDefault="007624DE" w:rsidP="007624DE">
            <w:pPr>
              <w:rPr>
                <w:rFonts w:cstheme="minorHAnsi"/>
                <w:sz w:val="20"/>
                <w:szCs w:val="20"/>
              </w:rPr>
            </w:pPr>
          </w:p>
        </w:tc>
      </w:tr>
      <w:tr w:rsidR="000216B6" w:rsidRPr="00ED3F0B" w14:paraId="33E1D072" w14:textId="77777777" w:rsidTr="003B5740">
        <w:tc>
          <w:tcPr>
            <w:tcW w:w="269" w:type="pct"/>
            <w:shd w:val="clear" w:color="auto" w:fill="E2EFD9" w:themeFill="accent6" w:themeFillTint="33"/>
          </w:tcPr>
          <w:p w14:paraId="0EC374CE" w14:textId="77777777" w:rsidR="007624DE" w:rsidRPr="00ED3F0B" w:rsidRDefault="007624DE" w:rsidP="007624DE">
            <w:pPr>
              <w:rPr>
                <w:rFonts w:cstheme="minorHAnsi"/>
                <w:b/>
                <w:bCs/>
                <w:sz w:val="20"/>
                <w:szCs w:val="20"/>
              </w:rPr>
            </w:pPr>
          </w:p>
        </w:tc>
        <w:tc>
          <w:tcPr>
            <w:tcW w:w="270" w:type="pct"/>
            <w:shd w:val="clear" w:color="auto" w:fill="E2EFD9" w:themeFill="accent6" w:themeFillTint="33"/>
          </w:tcPr>
          <w:p w14:paraId="7B64BF4D" w14:textId="5AB1C8F6" w:rsidR="007624DE" w:rsidRPr="00ED3F0B" w:rsidRDefault="007624DE" w:rsidP="007624DE">
            <w:pPr>
              <w:rPr>
                <w:rFonts w:cstheme="minorHAnsi"/>
                <w:sz w:val="20"/>
                <w:szCs w:val="20"/>
              </w:rPr>
            </w:pPr>
            <w:r w:rsidRPr="00ED3F0B">
              <w:rPr>
                <w:rFonts w:cstheme="minorHAnsi"/>
                <w:sz w:val="20"/>
                <w:szCs w:val="20"/>
              </w:rPr>
              <w:t>6</w:t>
            </w:r>
          </w:p>
        </w:tc>
        <w:tc>
          <w:tcPr>
            <w:tcW w:w="562" w:type="pct"/>
            <w:shd w:val="clear" w:color="auto" w:fill="E2EFD9" w:themeFill="accent6" w:themeFillTint="33"/>
          </w:tcPr>
          <w:p w14:paraId="651079AE"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Theme: Character </w:t>
            </w:r>
          </w:p>
          <w:p w14:paraId="4418ED97" w14:textId="77777777" w:rsidR="007624DE" w:rsidRPr="00ED3F0B" w:rsidRDefault="007624DE" w:rsidP="007624DE">
            <w:pPr>
              <w:tabs>
                <w:tab w:val="left" w:pos="1935"/>
              </w:tabs>
              <w:rPr>
                <w:rFonts w:cstheme="minorHAnsi"/>
                <w:b/>
                <w:bCs/>
                <w:sz w:val="20"/>
                <w:szCs w:val="20"/>
              </w:rPr>
            </w:pPr>
          </w:p>
          <w:p w14:paraId="0B5F8A7B"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An introduction to Shakespeare’s characters.</w:t>
            </w:r>
          </w:p>
          <w:p w14:paraId="630BDD37"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5CA62B5F" w14:textId="77777777" w:rsidR="007624DE" w:rsidRPr="00ED3F0B" w:rsidRDefault="007624DE" w:rsidP="007624DE">
            <w:pPr>
              <w:tabs>
                <w:tab w:val="left" w:pos="1935"/>
              </w:tabs>
              <w:rPr>
                <w:rFonts w:cstheme="minorHAnsi"/>
                <w:sz w:val="20"/>
                <w:szCs w:val="20"/>
              </w:rPr>
            </w:pPr>
            <w:r w:rsidRPr="00ED3F0B">
              <w:rPr>
                <w:rFonts w:cstheme="minorHAnsi"/>
                <w:sz w:val="20"/>
                <w:szCs w:val="20"/>
              </w:rPr>
              <w:t xml:space="preserve">Students will be introduced to Shakespeare’s language through the study of a range of his most famous characters. They will gain an understanding of the basic Shakespearian comedies and tragedies as well as developing appreciation of how language choices made by the author are meaningful and deliberate. They will start to recognise the use of figurative language with growing independence and learn to develop character voice in their writing. </w:t>
            </w:r>
          </w:p>
          <w:p w14:paraId="593264B7" w14:textId="77777777" w:rsidR="007624DE" w:rsidRPr="00ED3F0B" w:rsidRDefault="007624DE" w:rsidP="007624DE">
            <w:pPr>
              <w:rPr>
                <w:rFonts w:cstheme="minorHAnsi"/>
                <w:sz w:val="20"/>
                <w:szCs w:val="20"/>
              </w:rPr>
            </w:pPr>
          </w:p>
        </w:tc>
        <w:tc>
          <w:tcPr>
            <w:tcW w:w="826" w:type="pct"/>
            <w:shd w:val="clear" w:color="auto" w:fill="E2EFD9" w:themeFill="accent6" w:themeFillTint="33"/>
          </w:tcPr>
          <w:p w14:paraId="27A347C4" w14:textId="77777777" w:rsidR="007624DE" w:rsidRDefault="003A78C2" w:rsidP="007624DE">
            <w:pPr>
              <w:rPr>
                <w:rFonts w:cstheme="minorHAnsi"/>
                <w:sz w:val="20"/>
                <w:szCs w:val="20"/>
              </w:rPr>
            </w:pPr>
            <w:r>
              <w:rPr>
                <w:rFonts w:cstheme="minorHAnsi"/>
                <w:sz w:val="20"/>
                <w:szCs w:val="20"/>
              </w:rPr>
              <w:t>D</w:t>
            </w:r>
            <w:r w:rsidRPr="003A78C2">
              <w:rPr>
                <w:rFonts w:cstheme="minorHAnsi"/>
                <w:sz w:val="20"/>
                <w:szCs w:val="20"/>
              </w:rPr>
              <w:t>evelop an appreciation and love of reading, and read increasingly challenging material independently through</w:t>
            </w:r>
            <w:r w:rsidR="00B65749">
              <w:rPr>
                <w:rFonts w:cstheme="minorHAnsi"/>
                <w:sz w:val="20"/>
                <w:szCs w:val="20"/>
              </w:rPr>
              <w:t xml:space="preserve"> </w:t>
            </w:r>
            <w:r w:rsidR="00B65749" w:rsidRPr="00B65749">
              <w:rPr>
                <w:rFonts w:cstheme="minorHAnsi"/>
                <w:sz w:val="20"/>
                <w:szCs w:val="20"/>
              </w:rPr>
              <w:t>drama; Shakespeare</w:t>
            </w:r>
            <w:r w:rsidR="00397A79">
              <w:rPr>
                <w:rFonts w:cstheme="minorHAnsi"/>
                <w:sz w:val="20"/>
                <w:szCs w:val="20"/>
              </w:rPr>
              <w:t>.</w:t>
            </w:r>
          </w:p>
          <w:p w14:paraId="18F68404" w14:textId="34C242C4" w:rsidR="00397A79" w:rsidRPr="00397A79" w:rsidRDefault="00397A79" w:rsidP="00397A79">
            <w:pPr>
              <w:rPr>
                <w:rFonts w:cstheme="minorHAnsi"/>
                <w:sz w:val="20"/>
                <w:szCs w:val="20"/>
              </w:rPr>
            </w:pPr>
            <w:r>
              <w:rPr>
                <w:rFonts w:cstheme="minorHAnsi"/>
                <w:sz w:val="20"/>
                <w:szCs w:val="20"/>
              </w:rPr>
              <w:t>R</w:t>
            </w:r>
            <w:r w:rsidRPr="00397A79">
              <w:rPr>
                <w:rFonts w:cstheme="minorHAnsi"/>
                <w:sz w:val="20"/>
                <w:szCs w:val="20"/>
              </w:rPr>
              <w:t>ead critically through:</w:t>
            </w:r>
          </w:p>
          <w:p w14:paraId="443348DF" w14:textId="501F85BB" w:rsidR="00397A79" w:rsidRDefault="00397A79" w:rsidP="00397A79">
            <w:pPr>
              <w:rPr>
                <w:rFonts w:cstheme="minorHAnsi"/>
                <w:sz w:val="20"/>
                <w:szCs w:val="20"/>
              </w:rPr>
            </w:pPr>
            <w:r w:rsidRPr="00397A79">
              <w:rPr>
                <w:rFonts w:cstheme="minorHAnsi"/>
                <w:sz w:val="20"/>
                <w:szCs w:val="20"/>
              </w:rPr>
              <w:t>knowing how language, including figurative language, vocabulary choice, grammar, text structure and organisational features, presents meaning</w:t>
            </w:r>
            <w:r>
              <w:rPr>
                <w:rFonts w:cstheme="minorHAnsi"/>
                <w:sz w:val="20"/>
                <w:szCs w:val="20"/>
              </w:rPr>
              <w:t>.</w:t>
            </w:r>
          </w:p>
          <w:p w14:paraId="645A2D53" w14:textId="36377D47" w:rsidR="00397A79" w:rsidRPr="00397A79" w:rsidRDefault="005B0994" w:rsidP="00397A79">
            <w:pPr>
              <w:rPr>
                <w:rFonts w:cstheme="minorHAnsi"/>
                <w:sz w:val="20"/>
                <w:szCs w:val="20"/>
              </w:rPr>
            </w:pPr>
            <w:r>
              <w:rPr>
                <w:rFonts w:cstheme="minorHAnsi"/>
                <w:sz w:val="20"/>
                <w:szCs w:val="20"/>
              </w:rPr>
              <w:t>U</w:t>
            </w:r>
            <w:r w:rsidRPr="005B0994">
              <w:rPr>
                <w:rFonts w:cstheme="minorHAnsi"/>
                <w:sz w:val="20"/>
                <w:szCs w:val="20"/>
              </w:rPr>
              <w:t>nderstanding how the work of dramatists is communicated effectively through performance and how alternative staging allows for different interpretations of a play</w:t>
            </w:r>
            <w:r w:rsidR="003B5740">
              <w:rPr>
                <w:rFonts w:cstheme="minorHAnsi"/>
                <w:sz w:val="20"/>
                <w:szCs w:val="20"/>
              </w:rPr>
              <w:t>.</w:t>
            </w:r>
          </w:p>
          <w:p w14:paraId="7D4EA33C" w14:textId="0CFB817D" w:rsidR="00397A79" w:rsidRPr="00ED3F0B" w:rsidRDefault="00397A79" w:rsidP="007624DE">
            <w:pPr>
              <w:rPr>
                <w:rFonts w:cstheme="minorHAnsi"/>
                <w:sz w:val="20"/>
                <w:szCs w:val="20"/>
              </w:rPr>
            </w:pPr>
          </w:p>
        </w:tc>
        <w:tc>
          <w:tcPr>
            <w:tcW w:w="504" w:type="pct"/>
            <w:shd w:val="clear" w:color="auto" w:fill="E2EFD9" w:themeFill="accent6" w:themeFillTint="33"/>
          </w:tcPr>
          <w:p w14:paraId="408CDD7C" w14:textId="1A3E5EC7" w:rsidR="007624DE" w:rsidRPr="00ED3F0B" w:rsidRDefault="007624DE" w:rsidP="007624DE">
            <w:pPr>
              <w:tabs>
                <w:tab w:val="left" w:pos="1935"/>
              </w:tabs>
              <w:rPr>
                <w:rFonts w:cstheme="minorHAnsi"/>
                <w:i/>
                <w:iCs/>
                <w:sz w:val="20"/>
                <w:szCs w:val="20"/>
              </w:rPr>
            </w:pPr>
            <w:r w:rsidRPr="00ED3F0B">
              <w:rPr>
                <w:rFonts w:cstheme="minorHAnsi"/>
                <w:b/>
                <w:bCs/>
                <w:sz w:val="20"/>
                <w:szCs w:val="20"/>
              </w:rPr>
              <w:t xml:space="preserve">Key words: </w:t>
            </w:r>
            <w:r w:rsidRPr="00ED3F0B">
              <w:rPr>
                <w:rFonts w:cstheme="minorHAnsi"/>
                <w:i/>
                <w:iCs/>
                <w:sz w:val="20"/>
                <w:szCs w:val="20"/>
              </w:rPr>
              <w:t xml:space="preserve">Victim, hero, villain, regal, tyrant, noble, flat and round characters. </w:t>
            </w:r>
          </w:p>
          <w:p w14:paraId="4CD91E12" w14:textId="77777777" w:rsidR="007624DE" w:rsidRPr="00ED3F0B" w:rsidRDefault="007624DE" w:rsidP="007624DE">
            <w:pPr>
              <w:rPr>
                <w:rFonts w:cstheme="minorHAnsi"/>
                <w:sz w:val="20"/>
                <w:szCs w:val="20"/>
              </w:rPr>
            </w:pPr>
          </w:p>
        </w:tc>
        <w:tc>
          <w:tcPr>
            <w:tcW w:w="781" w:type="pct"/>
            <w:shd w:val="clear" w:color="auto" w:fill="E2EFD9" w:themeFill="accent6" w:themeFillTint="33"/>
          </w:tcPr>
          <w:p w14:paraId="13BB23B9" w14:textId="77777777" w:rsidR="007624DE" w:rsidRDefault="008076CA" w:rsidP="007624DE">
            <w:pPr>
              <w:rPr>
                <w:rFonts w:cstheme="minorHAnsi"/>
                <w:sz w:val="20"/>
                <w:szCs w:val="20"/>
              </w:rPr>
            </w:pPr>
            <w:r>
              <w:rPr>
                <w:rFonts w:cstheme="minorHAnsi"/>
                <w:sz w:val="20"/>
                <w:szCs w:val="20"/>
              </w:rPr>
              <w:t>Study of Shakespeare in drama – performance, characters, props, lighting, staging, speech.</w:t>
            </w:r>
          </w:p>
          <w:p w14:paraId="40637A52" w14:textId="751836EF" w:rsidR="008076CA" w:rsidRPr="00ED3F0B" w:rsidRDefault="008076CA" w:rsidP="007624DE">
            <w:pPr>
              <w:rPr>
                <w:rFonts w:cstheme="minorHAnsi"/>
                <w:sz w:val="20"/>
                <w:szCs w:val="20"/>
              </w:rPr>
            </w:pPr>
            <w:r>
              <w:rPr>
                <w:rFonts w:cstheme="minorHAnsi"/>
                <w:sz w:val="20"/>
                <w:szCs w:val="20"/>
              </w:rPr>
              <w:t xml:space="preserve">Students have prior knowledge of monologues, soliloquies, </w:t>
            </w:r>
            <w:r w:rsidR="002F1C0C">
              <w:rPr>
                <w:rFonts w:cstheme="minorHAnsi"/>
                <w:sz w:val="20"/>
                <w:szCs w:val="20"/>
              </w:rPr>
              <w:t xml:space="preserve">prose, figurative and literal language. </w:t>
            </w:r>
          </w:p>
        </w:tc>
        <w:tc>
          <w:tcPr>
            <w:tcW w:w="962" w:type="pct"/>
            <w:shd w:val="clear" w:color="auto" w:fill="E2EFD9" w:themeFill="accent6" w:themeFillTint="33"/>
          </w:tcPr>
          <w:p w14:paraId="14E2F9FC"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t xml:space="preserve">Assessment: either </w:t>
            </w:r>
          </w:p>
          <w:p w14:paraId="629CF6E3" w14:textId="77777777" w:rsidR="007624DE" w:rsidRPr="00ED3F0B" w:rsidRDefault="007624DE" w:rsidP="007624DE">
            <w:pPr>
              <w:spacing w:after="160" w:line="259" w:lineRule="auto"/>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e</w:t>
            </w:r>
            <w:r w:rsidRPr="00ED3F0B">
              <w:rPr>
                <w:rFonts w:eastAsia="Calibri" w:cstheme="minorHAnsi"/>
                <w:color w:val="000000" w:themeColor="text1"/>
                <w:sz w:val="20"/>
                <w:szCs w:val="20"/>
              </w:rPr>
              <w:t>xtract based – character focus. i.e.,</w:t>
            </w:r>
            <w:r w:rsidRPr="00ED3F0B">
              <w:rPr>
                <w:rFonts w:cstheme="minorHAnsi"/>
                <w:color w:val="000000"/>
                <w:sz w:val="20"/>
                <w:szCs w:val="20"/>
              </w:rPr>
              <w:t xml:space="preserve"> ‘How does Shakespeare use language to present…’</w:t>
            </w:r>
          </w:p>
          <w:p w14:paraId="3AB8411A" w14:textId="77777777" w:rsidR="007624DE" w:rsidRPr="00ED3F0B" w:rsidRDefault="007624DE" w:rsidP="007624DE">
            <w:pPr>
              <w:spacing w:after="160" w:line="259" w:lineRule="auto"/>
              <w:rPr>
                <w:rFonts w:cstheme="minorHAnsi"/>
                <w:sz w:val="20"/>
                <w:szCs w:val="20"/>
              </w:rPr>
            </w:pPr>
            <w:r w:rsidRPr="00ED3F0B">
              <w:rPr>
                <w:rFonts w:cstheme="minorHAnsi"/>
                <w:b/>
                <w:bCs/>
                <w:sz w:val="20"/>
                <w:szCs w:val="20"/>
              </w:rPr>
              <w:t xml:space="preserve">or Writing: </w:t>
            </w:r>
            <w:r w:rsidRPr="00ED3F0B">
              <w:rPr>
                <w:rFonts w:cstheme="minorHAnsi"/>
                <w:sz w:val="20"/>
                <w:szCs w:val="20"/>
              </w:rPr>
              <w:t xml:space="preserve">Diary writing. Writing from the perspective of a character reflecting on events of the play. </w:t>
            </w:r>
          </w:p>
          <w:p w14:paraId="43587734" w14:textId="77777777" w:rsidR="007624DE" w:rsidRPr="00ED3F0B" w:rsidRDefault="007624DE" w:rsidP="007624DE">
            <w:pPr>
              <w:rPr>
                <w:rFonts w:cstheme="minorHAnsi"/>
                <w:sz w:val="20"/>
                <w:szCs w:val="20"/>
              </w:rPr>
            </w:pPr>
          </w:p>
        </w:tc>
      </w:tr>
      <w:tr w:rsidR="000216B6" w:rsidRPr="00ED3F0B" w14:paraId="26478405" w14:textId="77777777" w:rsidTr="003B5740">
        <w:tc>
          <w:tcPr>
            <w:tcW w:w="269" w:type="pct"/>
            <w:shd w:val="clear" w:color="auto" w:fill="BDD6EE" w:themeFill="accent5" w:themeFillTint="66"/>
          </w:tcPr>
          <w:p w14:paraId="21515B3C" w14:textId="1D0A1C13" w:rsidR="007624DE" w:rsidRPr="00ED3F0B" w:rsidRDefault="007624DE" w:rsidP="007624DE">
            <w:pPr>
              <w:rPr>
                <w:rFonts w:cstheme="minorHAnsi"/>
                <w:sz w:val="20"/>
                <w:szCs w:val="20"/>
              </w:rPr>
            </w:pPr>
            <w:r w:rsidRPr="00ED3F0B">
              <w:rPr>
                <w:rFonts w:cstheme="minorHAnsi"/>
                <w:b/>
                <w:bCs/>
                <w:sz w:val="20"/>
                <w:szCs w:val="20"/>
              </w:rPr>
              <w:t>Year 8</w:t>
            </w:r>
          </w:p>
        </w:tc>
        <w:tc>
          <w:tcPr>
            <w:tcW w:w="270" w:type="pct"/>
            <w:shd w:val="clear" w:color="auto" w:fill="BDD6EE" w:themeFill="accent5" w:themeFillTint="66"/>
          </w:tcPr>
          <w:p w14:paraId="31A9FE38" w14:textId="5ACDAC51" w:rsidR="007624DE" w:rsidRPr="00ED3F0B" w:rsidRDefault="007624DE" w:rsidP="007624DE">
            <w:pPr>
              <w:rPr>
                <w:rFonts w:cstheme="minorHAnsi"/>
                <w:sz w:val="20"/>
                <w:szCs w:val="20"/>
              </w:rPr>
            </w:pPr>
            <w:r w:rsidRPr="00ED3F0B">
              <w:rPr>
                <w:rFonts w:cstheme="minorHAnsi"/>
                <w:sz w:val="20"/>
                <w:szCs w:val="20"/>
              </w:rPr>
              <w:t>1</w:t>
            </w:r>
          </w:p>
          <w:p w14:paraId="1ADB26CA" w14:textId="77777777" w:rsidR="007624DE" w:rsidRPr="00ED3F0B" w:rsidRDefault="007624DE" w:rsidP="007624DE">
            <w:pPr>
              <w:rPr>
                <w:rFonts w:cstheme="minorHAnsi"/>
                <w:sz w:val="20"/>
                <w:szCs w:val="20"/>
              </w:rPr>
            </w:pPr>
          </w:p>
          <w:p w14:paraId="23F5175B" w14:textId="618A89F3" w:rsidR="007624DE" w:rsidRPr="00ED3F0B" w:rsidRDefault="007624DE" w:rsidP="007624DE">
            <w:pPr>
              <w:rPr>
                <w:rFonts w:cstheme="minorHAnsi"/>
                <w:sz w:val="20"/>
                <w:szCs w:val="20"/>
              </w:rPr>
            </w:pPr>
          </w:p>
        </w:tc>
        <w:tc>
          <w:tcPr>
            <w:tcW w:w="562" w:type="pct"/>
            <w:shd w:val="clear" w:color="auto" w:fill="BDD6EE" w:themeFill="accent5" w:themeFillTint="66"/>
          </w:tcPr>
          <w:p w14:paraId="004A74FE"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Theme: Character and diversity.</w:t>
            </w:r>
          </w:p>
          <w:p w14:paraId="4376E44D" w14:textId="77777777" w:rsidR="007624DE" w:rsidRPr="00ED3F0B" w:rsidRDefault="007624DE" w:rsidP="007624DE">
            <w:pPr>
              <w:tabs>
                <w:tab w:val="left" w:pos="1935"/>
              </w:tabs>
              <w:rPr>
                <w:rFonts w:cstheme="minorHAnsi"/>
                <w:b/>
                <w:sz w:val="20"/>
                <w:szCs w:val="20"/>
              </w:rPr>
            </w:pPr>
          </w:p>
          <w:p w14:paraId="4321485F" w14:textId="77777777" w:rsidR="007624DE" w:rsidRPr="00ED3F0B" w:rsidRDefault="007624DE" w:rsidP="007624DE">
            <w:pPr>
              <w:tabs>
                <w:tab w:val="left" w:pos="1935"/>
              </w:tabs>
              <w:rPr>
                <w:rFonts w:cstheme="minorHAnsi"/>
                <w:b/>
                <w:sz w:val="20"/>
                <w:szCs w:val="20"/>
              </w:rPr>
            </w:pPr>
            <w:r w:rsidRPr="00ED3F0B">
              <w:rPr>
                <w:rFonts w:cstheme="minorHAnsi"/>
                <w:b/>
                <w:sz w:val="20"/>
                <w:szCs w:val="20"/>
              </w:rPr>
              <w:t>Study of a modern novel: My Sister Lives on the Mantelpiece</w:t>
            </w:r>
          </w:p>
          <w:p w14:paraId="3861316E" w14:textId="46315AC0" w:rsidR="007624DE" w:rsidRPr="00ED3F0B" w:rsidRDefault="007624DE" w:rsidP="007624DE">
            <w:pPr>
              <w:rPr>
                <w:rFonts w:cstheme="minorHAnsi"/>
                <w:sz w:val="20"/>
                <w:szCs w:val="20"/>
              </w:rPr>
            </w:pPr>
          </w:p>
        </w:tc>
        <w:tc>
          <w:tcPr>
            <w:tcW w:w="826" w:type="pct"/>
            <w:shd w:val="clear" w:color="auto" w:fill="BDD6EE" w:themeFill="accent5" w:themeFillTint="66"/>
          </w:tcPr>
          <w:p w14:paraId="0424A571" w14:textId="77777777" w:rsidR="007624DE" w:rsidRPr="00ED3F0B" w:rsidRDefault="007624DE" w:rsidP="007624DE">
            <w:pPr>
              <w:tabs>
                <w:tab w:val="left" w:pos="1935"/>
              </w:tabs>
              <w:rPr>
                <w:rFonts w:cstheme="minorHAnsi"/>
                <w:color w:val="000000"/>
                <w:sz w:val="20"/>
                <w:szCs w:val="20"/>
              </w:rPr>
            </w:pPr>
            <w:r w:rsidRPr="00ED3F0B">
              <w:rPr>
                <w:rFonts w:cstheme="minorHAnsi"/>
                <w:color w:val="000000"/>
                <w:sz w:val="20"/>
                <w:szCs w:val="20"/>
              </w:rPr>
              <w:t xml:space="preserve">Students will build on skills </w:t>
            </w:r>
            <w:r w:rsidRPr="00ED3F0B">
              <w:rPr>
                <w:rFonts w:cstheme="minorHAnsi"/>
                <w:bCs/>
                <w:sz w:val="20"/>
                <w:szCs w:val="20"/>
              </w:rPr>
              <w:t xml:space="preserve">considering the importance of </w:t>
            </w:r>
            <w:r w:rsidRPr="00ED3F0B">
              <w:rPr>
                <w:rFonts w:cstheme="minorHAnsi"/>
                <w:sz w:val="20"/>
                <w:szCs w:val="20"/>
              </w:rPr>
              <w:t>context and setting and its effect on the novel. Continued development of reading for meaning, considering a writer’s literary methods in relation to character. Study of narrative writing with focus on 1</w:t>
            </w:r>
            <w:r w:rsidRPr="00ED3F0B">
              <w:rPr>
                <w:rFonts w:cstheme="minorHAnsi"/>
                <w:sz w:val="20"/>
                <w:szCs w:val="20"/>
                <w:vertAlign w:val="superscript"/>
              </w:rPr>
              <w:t>st</w:t>
            </w:r>
            <w:r w:rsidRPr="00ED3F0B">
              <w:rPr>
                <w:rFonts w:cstheme="minorHAnsi"/>
                <w:sz w:val="20"/>
                <w:szCs w:val="20"/>
              </w:rPr>
              <w:t xml:space="preserve"> person narration and ‘showing not telling’. </w:t>
            </w:r>
            <w:r w:rsidRPr="00ED3F0B">
              <w:rPr>
                <w:rFonts w:cstheme="minorHAnsi"/>
                <w:color w:val="000000"/>
                <w:sz w:val="20"/>
                <w:szCs w:val="20"/>
              </w:rPr>
              <w:t xml:space="preserve">Exploration of themes: loss, grief, relationships, prejudice, racism. </w:t>
            </w:r>
          </w:p>
          <w:p w14:paraId="2485B6A5" w14:textId="624529C7" w:rsidR="007624DE" w:rsidRPr="00ED3F0B" w:rsidRDefault="007624DE" w:rsidP="007624DE">
            <w:pPr>
              <w:rPr>
                <w:rFonts w:cstheme="minorHAnsi"/>
                <w:sz w:val="20"/>
                <w:szCs w:val="20"/>
              </w:rPr>
            </w:pPr>
          </w:p>
        </w:tc>
        <w:tc>
          <w:tcPr>
            <w:tcW w:w="826" w:type="pct"/>
            <w:shd w:val="clear" w:color="auto" w:fill="BDD6EE" w:themeFill="accent5" w:themeFillTint="66"/>
          </w:tcPr>
          <w:p w14:paraId="66267307" w14:textId="441358C4" w:rsidR="00F12CD5" w:rsidRPr="00F12CD5" w:rsidRDefault="00586412" w:rsidP="00613D60">
            <w:pPr>
              <w:rPr>
                <w:rFonts w:cstheme="minorHAnsi"/>
                <w:sz w:val="20"/>
                <w:szCs w:val="20"/>
              </w:rPr>
            </w:pPr>
            <w:r>
              <w:rPr>
                <w:rFonts w:cstheme="minorHAnsi"/>
                <w:sz w:val="20"/>
                <w:szCs w:val="20"/>
              </w:rPr>
              <w:t>D</w:t>
            </w:r>
            <w:r w:rsidR="00F12CD5" w:rsidRPr="00F12CD5">
              <w:rPr>
                <w:rFonts w:cstheme="minorHAnsi"/>
                <w:sz w:val="20"/>
                <w:szCs w:val="20"/>
              </w:rPr>
              <w:t>evelop an appreciation and love of reading</w:t>
            </w:r>
            <w:r w:rsidR="005930C3">
              <w:rPr>
                <w:rFonts w:cstheme="minorHAnsi"/>
                <w:sz w:val="20"/>
                <w:szCs w:val="20"/>
              </w:rPr>
              <w:t xml:space="preserve"> through </w:t>
            </w:r>
            <w:r w:rsidR="00F12CD5" w:rsidRPr="00F12CD5">
              <w:rPr>
                <w:rFonts w:cstheme="minorHAnsi"/>
                <w:sz w:val="20"/>
                <w:szCs w:val="20"/>
              </w:rPr>
              <w:t xml:space="preserve">books, </w:t>
            </w:r>
            <w:r w:rsidR="00613D60">
              <w:rPr>
                <w:rFonts w:cstheme="minorHAnsi"/>
                <w:sz w:val="20"/>
                <w:szCs w:val="20"/>
              </w:rPr>
              <w:t>contemporary focus.</w:t>
            </w:r>
            <w:r w:rsidR="00F12CD5" w:rsidRPr="00F12CD5">
              <w:rPr>
                <w:rFonts w:cstheme="minorHAnsi"/>
                <w:sz w:val="20"/>
                <w:szCs w:val="20"/>
              </w:rPr>
              <w:t xml:space="preserve"> </w:t>
            </w:r>
          </w:p>
          <w:p w14:paraId="6C17CAAD" w14:textId="77777777" w:rsidR="00F12CD5" w:rsidRPr="00F12CD5" w:rsidRDefault="00F12CD5" w:rsidP="00F12CD5">
            <w:pPr>
              <w:rPr>
                <w:rFonts w:cstheme="minorHAnsi"/>
                <w:sz w:val="20"/>
                <w:szCs w:val="20"/>
              </w:rPr>
            </w:pPr>
            <w:r w:rsidRPr="00F12CD5">
              <w:rPr>
                <w:rFonts w:cstheme="minorHAnsi"/>
                <w:sz w:val="20"/>
                <w:szCs w:val="20"/>
              </w:rPr>
              <w:t>learning new vocabulary, relating it explicitly to known vocabulary and understanding it with the help of context and dictionaries</w:t>
            </w:r>
          </w:p>
          <w:p w14:paraId="67C747B4" w14:textId="77777777" w:rsidR="00F12CD5" w:rsidRPr="00F12CD5" w:rsidRDefault="00F12CD5" w:rsidP="00F12CD5">
            <w:pPr>
              <w:rPr>
                <w:rFonts w:cstheme="minorHAnsi"/>
                <w:sz w:val="20"/>
                <w:szCs w:val="20"/>
              </w:rPr>
            </w:pPr>
            <w:r w:rsidRPr="00F12CD5">
              <w:rPr>
                <w:rFonts w:cstheme="minorHAnsi"/>
                <w:sz w:val="20"/>
                <w:szCs w:val="20"/>
              </w:rPr>
              <w:t>making inferences and referring to evidence in the text</w:t>
            </w:r>
          </w:p>
          <w:p w14:paraId="6316C424" w14:textId="0E0746B4" w:rsidR="00F12CD5" w:rsidRPr="00F12CD5" w:rsidRDefault="00F12CD5" w:rsidP="00F12CD5">
            <w:pPr>
              <w:rPr>
                <w:rFonts w:cstheme="minorHAnsi"/>
                <w:sz w:val="20"/>
                <w:szCs w:val="20"/>
              </w:rPr>
            </w:pPr>
            <w:r w:rsidRPr="00F12CD5">
              <w:rPr>
                <w:rFonts w:cstheme="minorHAnsi"/>
                <w:sz w:val="20"/>
                <w:szCs w:val="20"/>
              </w:rPr>
              <w:t>knowing the purpose, audience for and context of the writing and drawing on this knowledge to support comprehension</w:t>
            </w:r>
            <w:r w:rsidR="00A60AE8">
              <w:rPr>
                <w:rFonts w:cstheme="minorHAnsi"/>
                <w:sz w:val="20"/>
                <w:szCs w:val="20"/>
              </w:rPr>
              <w:t>.</w:t>
            </w:r>
          </w:p>
          <w:p w14:paraId="649ACD92" w14:textId="44F4B8A5" w:rsidR="007624DE" w:rsidRPr="00ED3F0B" w:rsidRDefault="007624DE" w:rsidP="00F12CD5">
            <w:pPr>
              <w:rPr>
                <w:rFonts w:cstheme="minorHAnsi"/>
                <w:sz w:val="20"/>
                <w:szCs w:val="20"/>
              </w:rPr>
            </w:pPr>
          </w:p>
        </w:tc>
        <w:tc>
          <w:tcPr>
            <w:tcW w:w="504" w:type="pct"/>
            <w:shd w:val="clear" w:color="auto" w:fill="BDD6EE" w:themeFill="accent5" w:themeFillTint="66"/>
          </w:tcPr>
          <w:p w14:paraId="3FCCD7D1" w14:textId="77777777" w:rsidR="007624DE" w:rsidRPr="00ED3F0B" w:rsidRDefault="007624DE" w:rsidP="007624DE">
            <w:pPr>
              <w:tabs>
                <w:tab w:val="left" w:pos="1935"/>
              </w:tabs>
              <w:rPr>
                <w:rFonts w:cstheme="minorHAnsi"/>
                <w:i/>
                <w:iCs/>
                <w:color w:val="000000"/>
                <w:sz w:val="20"/>
                <w:szCs w:val="20"/>
              </w:rPr>
            </w:pPr>
            <w:r w:rsidRPr="00ED3F0B">
              <w:rPr>
                <w:rFonts w:cstheme="minorHAnsi"/>
                <w:b/>
                <w:bCs/>
                <w:color w:val="000000"/>
                <w:sz w:val="20"/>
                <w:szCs w:val="20"/>
              </w:rPr>
              <w:lastRenderedPageBreak/>
              <w:t xml:space="preserve">Key words: </w:t>
            </w:r>
            <w:r w:rsidRPr="00ED3F0B">
              <w:rPr>
                <w:rFonts w:cstheme="minorHAnsi"/>
                <w:i/>
                <w:iCs/>
                <w:color w:val="000000"/>
                <w:sz w:val="20"/>
                <w:szCs w:val="20"/>
              </w:rPr>
              <w:t xml:space="preserve">immature, generous, protagonist, energetic, compassionate, benevolent, islamophobia, affable.  </w:t>
            </w:r>
          </w:p>
          <w:p w14:paraId="132668E5" w14:textId="7B2564D9" w:rsidR="007624DE" w:rsidRPr="00ED3F0B" w:rsidRDefault="007624DE" w:rsidP="007624DE">
            <w:pPr>
              <w:rPr>
                <w:rFonts w:cstheme="minorHAnsi"/>
                <w:sz w:val="20"/>
                <w:szCs w:val="20"/>
              </w:rPr>
            </w:pPr>
          </w:p>
        </w:tc>
        <w:tc>
          <w:tcPr>
            <w:tcW w:w="781" w:type="pct"/>
            <w:shd w:val="clear" w:color="auto" w:fill="BDD6EE" w:themeFill="accent5" w:themeFillTint="66"/>
          </w:tcPr>
          <w:p w14:paraId="62C657EC" w14:textId="7C63FA2B" w:rsidR="007624DE" w:rsidRPr="00ED3F0B" w:rsidRDefault="002A6E45" w:rsidP="007624DE">
            <w:pPr>
              <w:rPr>
                <w:rFonts w:cstheme="minorHAnsi"/>
                <w:sz w:val="20"/>
                <w:szCs w:val="20"/>
              </w:rPr>
            </w:pPr>
            <w:r>
              <w:rPr>
                <w:rFonts w:cstheme="minorHAnsi"/>
                <w:sz w:val="20"/>
                <w:szCs w:val="20"/>
              </w:rPr>
              <w:t xml:space="preserve">Through KS2 and Year 7 learning students are familiar with </w:t>
            </w:r>
            <w:r w:rsidR="009E5DF0">
              <w:rPr>
                <w:rFonts w:cstheme="minorHAnsi"/>
                <w:sz w:val="20"/>
                <w:szCs w:val="20"/>
              </w:rPr>
              <w:t xml:space="preserve">reading books. The unit to finish Year 7 has a focus on characters, as does the first unit of year 8 so they can continue on the learning of characterisation, </w:t>
            </w:r>
            <w:r w:rsidR="00E877B6">
              <w:rPr>
                <w:rFonts w:cstheme="minorHAnsi"/>
                <w:sz w:val="20"/>
                <w:szCs w:val="20"/>
              </w:rPr>
              <w:t>reading for meaning, 1</w:t>
            </w:r>
            <w:r w:rsidR="00E877B6" w:rsidRPr="00E877B6">
              <w:rPr>
                <w:rFonts w:cstheme="minorHAnsi"/>
                <w:sz w:val="20"/>
                <w:szCs w:val="20"/>
                <w:vertAlign w:val="superscript"/>
              </w:rPr>
              <w:t>st</w:t>
            </w:r>
            <w:r w:rsidR="00E877B6">
              <w:rPr>
                <w:rFonts w:cstheme="minorHAnsi"/>
                <w:sz w:val="20"/>
                <w:szCs w:val="20"/>
              </w:rPr>
              <w:t xml:space="preserve"> person narrative style, omniscient narrative style</w:t>
            </w:r>
            <w:r w:rsidR="00A4252A">
              <w:rPr>
                <w:rFonts w:cstheme="minorHAnsi"/>
                <w:sz w:val="20"/>
                <w:szCs w:val="20"/>
              </w:rPr>
              <w:t xml:space="preserve">. Students will continue writing at length and spend time with a focus on </w:t>
            </w:r>
            <w:r w:rsidR="00110D69">
              <w:rPr>
                <w:rFonts w:cstheme="minorHAnsi"/>
                <w:sz w:val="20"/>
                <w:szCs w:val="20"/>
              </w:rPr>
              <w:t xml:space="preserve">analytical </w:t>
            </w:r>
            <w:r w:rsidR="00110D69">
              <w:rPr>
                <w:rFonts w:cstheme="minorHAnsi"/>
                <w:sz w:val="20"/>
                <w:szCs w:val="20"/>
              </w:rPr>
              <w:lastRenderedPageBreak/>
              <w:t xml:space="preserve">writing and development of extended responses. </w:t>
            </w:r>
          </w:p>
        </w:tc>
        <w:tc>
          <w:tcPr>
            <w:tcW w:w="962" w:type="pct"/>
            <w:shd w:val="clear" w:color="auto" w:fill="BDD6EE" w:themeFill="accent5" w:themeFillTint="66"/>
          </w:tcPr>
          <w:p w14:paraId="7E6877A6" w14:textId="77777777" w:rsidR="007624DE" w:rsidRPr="00ED3F0B" w:rsidRDefault="007624DE" w:rsidP="007624DE">
            <w:pPr>
              <w:tabs>
                <w:tab w:val="left" w:pos="1935"/>
              </w:tabs>
              <w:rPr>
                <w:rFonts w:cstheme="minorHAnsi"/>
                <w:b/>
                <w:bCs/>
                <w:sz w:val="20"/>
                <w:szCs w:val="20"/>
              </w:rPr>
            </w:pPr>
            <w:r w:rsidRPr="00ED3F0B">
              <w:rPr>
                <w:rFonts w:cstheme="minorHAnsi"/>
                <w:b/>
                <w:bCs/>
                <w:sz w:val="20"/>
                <w:szCs w:val="20"/>
              </w:rPr>
              <w:lastRenderedPageBreak/>
              <w:t xml:space="preserve">Assessment: either </w:t>
            </w:r>
          </w:p>
          <w:p w14:paraId="08C31DC2"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 xml:space="preserve">Reading: </w:t>
            </w:r>
            <w:r w:rsidRPr="00ED3F0B">
              <w:rPr>
                <w:rFonts w:cstheme="minorHAnsi"/>
                <w:sz w:val="20"/>
                <w:szCs w:val="20"/>
              </w:rPr>
              <w:t>e</w:t>
            </w:r>
            <w:r w:rsidRPr="00ED3F0B">
              <w:rPr>
                <w:rFonts w:eastAsia="Calibri" w:cstheme="minorHAnsi"/>
                <w:color w:val="000000" w:themeColor="text1"/>
                <w:sz w:val="20"/>
                <w:szCs w:val="20"/>
              </w:rPr>
              <w:t xml:space="preserve">xtract based – focus on impressions of a character: Jamie, </w:t>
            </w:r>
            <w:proofErr w:type="spellStart"/>
            <w:r w:rsidRPr="00ED3F0B">
              <w:rPr>
                <w:rFonts w:eastAsia="Calibri" w:cstheme="minorHAnsi"/>
                <w:color w:val="000000" w:themeColor="text1"/>
                <w:sz w:val="20"/>
                <w:szCs w:val="20"/>
              </w:rPr>
              <w:t>Sunya</w:t>
            </w:r>
            <w:proofErr w:type="spellEnd"/>
            <w:r w:rsidRPr="00ED3F0B">
              <w:rPr>
                <w:rFonts w:eastAsia="Calibri" w:cstheme="minorHAnsi"/>
                <w:color w:val="000000" w:themeColor="text1"/>
                <w:sz w:val="20"/>
                <w:szCs w:val="20"/>
              </w:rPr>
              <w:t xml:space="preserve">. </w:t>
            </w:r>
          </w:p>
          <w:p w14:paraId="40595818" w14:textId="77777777" w:rsidR="007624DE" w:rsidRPr="00ED3F0B" w:rsidRDefault="007624DE" w:rsidP="007624DE">
            <w:pPr>
              <w:spacing w:after="160" w:line="259" w:lineRule="auto"/>
              <w:rPr>
                <w:rFonts w:eastAsia="Calibri" w:cstheme="minorHAnsi"/>
                <w:color w:val="000000" w:themeColor="text1"/>
                <w:sz w:val="20"/>
                <w:szCs w:val="20"/>
              </w:rPr>
            </w:pPr>
            <w:r w:rsidRPr="00ED3F0B">
              <w:rPr>
                <w:rFonts w:cstheme="minorHAnsi"/>
                <w:b/>
                <w:bCs/>
                <w:sz w:val="20"/>
                <w:szCs w:val="20"/>
              </w:rPr>
              <w:t>or Writing:</w:t>
            </w:r>
            <w:r w:rsidRPr="00ED3F0B">
              <w:rPr>
                <w:rFonts w:eastAsia="Calibri" w:cstheme="minorHAnsi"/>
                <w:color w:val="000000" w:themeColor="text1"/>
                <w:sz w:val="20"/>
                <w:szCs w:val="20"/>
              </w:rPr>
              <w:t xml:space="preserve"> writing a narrative gap – filling in a ‘missing piece’ of narrative – 1</w:t>
            </w:r>
            <w:r w:rsidRPr="00ED3F0B">
              <w:rPr>
                <w:rFonts w:eastAsia="Calibri" w:cstheme="minorHAnsi"/>
                <w:color w:val="000000" w:themeColor="text1"/>
                <w:sz w:val="20"/>
                <w:szCs w:val="20"/>
                <w:vertAlign w:val="superscript"/>
              </w:rPr>
              <w:t>st</w:t>
            </w:r>
            <w:r w:rsidRPr="00ED3F0B">
              <w:rPr>
                <w:rFonts w:eastAsia="Calibri" w:cstheme="minorHAnsi"/>
                <w:color w:val="000000" w:themeColor="text1"/>
                <w:sz w:val="20"/>
                <w:szCs w:val="20"/>
              </w:rPr>
              <w:t xml:space="preserve"> person or 3</w:t>
            </w:r>
            <w:r w:rsidRPr="00ED3F0B">
              <w:rPr>
                <w:rFonts w:eastAsia="Calibri" w:cstheme="minorHAnsi"/>
                <w:color w:val="000000" w:themeColor="text1"/>
                <w:sz w:val="20"/>
                <w:szCs w:val="20"/>
                <w:vertAlign w:val="superscript"/>
              </w:rPr>
              <w:t>rd</w:t>
            </w:r>
            <w:r w:rsidRPr="00ED3F0B">
              <w:rPr>
                <w:rFonts w:eastAsia="Calibri" w:cstheme="minorHAnsi"/>
                <w:color w:val="000000" w:themeColor="text1"/>
                <w:sz w:val="20"/>
                <w:szCs w:val="20"/>
              </w:rPr>
              <w:t xml:space="preserve"> person omniscient.</w:t>
            </w:r>
          </w:p>
          <w:p w14:paraId="0D5BEDA0" w14:textId="323EBB27" w:rsidR="007624DE" w:rsidRPr="00ED3F0B" w:rsidRDefault="007624DE" w:rsidP="007624DE">
            <w:pPr>
              <w:rPr>
                <w:rFonts w:cstheme="minorHAnsi"/>
                <w:sz w:val="20"/>
                <w:szCs w:val="20"/>
              </w:rPr>
            </w:pPr>
          </w:p>
        </w:tc>
      </w:tr>
      <w:tr w:rsidR="000216B6" w:rsidRPr="00ED3F0B" w14:paraId="2A0C181F" w14:textId="77777777" w:rsidTr="003B5740">
        <w:tc>
          <w:tcPr>
            <w:tcW w:w="269" w:type="pct"/>
            <w:shd w:val="clear" w:color="auto" w:fill="BDD6EE" w:themeFill="accent5" w:themeFillTint="66"/>
          </w:tcPr>
          <w:p w14:paraId="259265DA" w14:textId="77777777" w:rsidR="00586412" w:rsidRPr="00ED3F0B" w:rsidRDefault="00586412" w:rsidP="00586412">
            <w:pPr>
              <w:rPr>
                <w:rFonts w:cstheme="minorHAnsi"/>
                <w:b/>
                <w:bCs/>
                <w:sz w:val="20"/>
                <w:szCs w:val="20"/>
              </w:rPr>
            </w:pPr>
          </w:p>
        </w:tc>
        <w:tc>
          <w:tcPr>
            <w:tcW w:w="270" w:type="pct"/>
            <w:shd w:val="clear" w:color="auto" w:fill="BDD6EE" w:themeFill="accent5" w:themeFillTint="66"/>
          </w:tcPr>
          <w:p w14:paraId="7C5A1044" w14:textId="1F587FDC" w:rsidR="00586412" w:rsidRPr="00ED3F0B" w:rsidRDefault="00586412" w:rsidP="00586412">
            <w:pPr>
              <w:rPr>
                <w:rFonts w:cstheme="minorHAnsi"/>
                <w:sz w:val="20"/>
                <w:szCs w:val="20"/>
              </w:rPr>
            </w:pPr>
            <w:r w:rsidRPr="00ED3F0B">
              <w:rPr>
                <w:rFonts w:cstheme="minorHAnsi"/>
                <w:sz w:val="20"/>
                <w:szCs w:val="20"/>
              </w:rPr>
              <w:t>2</w:t>
            </w:r>
          </w:p>
        </w:tc>
        <w:tc>
          <w:tcPr>
            <w:tcW w:w="562" w:type="pct"/>
            <w:shd w:val="clear" w:color="auto" w:fill="BDD6EE" w:themeFill="accent5" w:themeFillTint="66"/>
          </w:tcPr>
          <w:p w14:paraId="0D83F9C7" w14:textId="77777777" w:rsidR="00586412" w:rsidRPr="00ED3F0B" w:rsidRDefault="00586412" w:rsidP="00586412">
            <w:pPr>
              <w:tabs>
                <w:tab w:val="left" w:pos="1935"/>
              </w:tabs>
              <w:rPr>
                <w:rFonts w:cstheme="minorHAnsi"/>
                <w:b/>
                <w:sz w:val="20"/>
                <w:szCs w:val="20"/>
              </w:rPr>
            </w:pPr>
            <w:r w:rsidRPr="00ED3F0B">
              <w:rPr>
                <w:rFonts w:cstheme="minorHAnsi"/>
                <w:b/>
                <w:sz w:val="20"/>
                <w:szCs w:val="20"/>
              </w:rPr>
              <w:t>Theme: Character and diversity.</w:t>
            </w:r>
          </w:p>
          <w:p w14:paraId="1B11F7C6" w14:textId="77777777" w:rsidR="00586412" w:rsidRPr="00ED3F0B" w:rsidRDefault="00586412" w:rsidP="00586412">
            <w:pPr>
              <w:tabs>
                <w:tab w:val="left" w:pos="1935"/>
              </w:tabs>
              <w:rPr>
                <w:rFonts w:cstheme="minorHAnsi"/>
                <w:b/>
                <w:sz w:val="20"/>
                <w:szCs w:val="20"/>
              </w:rPr>
            </w:pPr>
          </w:p>
          <w:p w14:paraId="1B5B2E6A" w14:textId="77777777" w:rsidR="00586412" w:rsidRPr="00ED3F0B" w:rsidRDefault="00586412" w:rsidP="00586412">
            <w:pPr>
              <w:tabs>
                <w:tab w:val="left" w:pos="1935"/>
              </w:tabs>
              <w:rPr>
                <w:rFonts w:cstheme="minorHAnsi"/>
                <w:b/>
                <w:sz w:val="20"/>
                <w:szCs w:val="20"/>
              </w:rPr>
            </w:pPr>
            <w:r w:rsidRPr="00ED3F0B">
              <w:rPr>
                <w:rFonts w:cstheme="minorHAnsi"/>
                <w:b/>
                <w:sz w:val="20"/>
                <w:szCs w:val="20"/>
              </w:rPr>
              <w:t>Continued study of a modern novel: My Sister Lives on the Mantelpiece</w:t>
            </w:r>
          </w:p>
          <w:p w14:paraId="141056ED" w14:textId="77777777" w:rsidR="00586412" w:rsidRPr="00ED3F0B" w:rsidRDefault="00586412" w:rsidP="00586412">
            <w:pPr>
              <w:tabs>
                <w:tab w:val="left" w:pos="1935"/>
              </w:tabs>
              <w:rPr>
                <w:rFonts w:cstheme="minorHAnsi"/>
                <w:b/>
                <w:bCs/>
                <w:sz w:val="20"/>
                <w:szCs w:val="20"/>
              </w:rPr>
            </w:pPr>
          </w:p>
          <w:p w14:paraId="45701DA0" w14:textId="77777777" w:rsidR="00586412" w:rsidRPr="00ED3F0B" w:rsidRDefault="00586412" w:rsidP="00586412">
            <w:pPr>
              <w:tabs>
                <w:tab w:val="left" w:pos="1935"/>
              </w:tabs>
              <w:rPr>
                <w:rFonts w:cstheme="minorHAnsi"/>
                <w:b/>
                <w:bCs/>
                <w:sz w:val="20"/>
                <w:szCs w:val="20"/>
              </w:rPr>
            </w:pPr>
          </w:p>
          <w:p w14:paraId="5B5FEC65" w14:textId="77777777" w:rsidR="00586412" w:rsidRPr="00ED3F0B" w:rsidRDefault="00586412" w:rsidP="00586412">
            <w:pPr>
              <w:tabs>
                <w:tab w:val="left" w:pos="1935"/>
              </w:tabs>
              <w:rPr>
                <w:rFonts w:cstheme="minorHAnsi"/>
                <w:b/>
                <w:bCs/>
                <w:sz w:val="20"/>
                <w:szCs w:val="20"/>
              </w:rPr>
            </w:pPr>
          </w:p>
          <w:p w14:paraId="3FF2430F" w14:textId="77777777" w:rsidR="00586412" w:rsidRPr="00ED3F0B" w:rsidRDefault="00586412" w:rsidP="00586412">
            <w:pPr>
              <w:tabs>
                <w:tab w:val="left" w:pos="1935"/>
              </w:tabs>
              <w:rPr>
                <w:rFonts w:cstheme="minorHAnsi"/>
                <w:b/>
                <w:bCs/>
                <w:sz w:val="20"/>
                <w:szCs w:val="20"/>
              </w:rPr>
            </w:pPr>
          </w:p>
          <w:p w14:paraId="3CDA82D4" w14:textId="77777777" w:rsidR="00586412" w:rsidRPr="00ED3F0B" w:rsidRDefault="00586412" w:rsidP="00586412">
            <w:pPr>
              <w:tabs>
                <w:tab w:val="left" w:pos="1935"/>
              </w:tabs>
              <w:rPr>
                <w:rFonts w:cstheme="minorHAnsi"/>
                <w:b/>
                <w:bCs/>
                <w:sz w:val="20"/>
                <w:szCs w:val="20"/>
              </w:rPr>
            </w:pPr>
          </w:p>
          <w:p w14:paraId="310ADF1D" w14:textId="77777777" w:rsidR="00586412" w:rsidRPr="00ED3F0B" w:rsidRDefault="00586412" w:rsidP="00586412">
            <w:pPr>
              <w:tabs>
                <w:tab w:val="left" w:pos="1935"/>
              </w:tabs>
              <w:rPr>
                <w:rFonts w:cstheme="minorHAnsi"/>
                <w:b/>
                <w:bCs/>
                <w:sz w:val="20"/>
                <w:szCs w:val="20"/>
              </w:rPr>
            </w:pPr>
          </w:p>
          <w:p w14:paraId="24991F8F" w14:textId="77777777" w:rsidR="00586412" w:rsidRPr="00ED3F0B" w:rsidRDefault="00586412" w:rsidP="00586412">
            <w:pPr>
              <w:tabs>
                <w:tab w:val="left" w:pos="1935"/>
              </w:tabs>
              <w:rPr>
                <w:rFonts w:cstheme="minorHAnsi"/>
                <w:b/>
                <w:bCs/>
                <w:sz w:val="20"/>
                <w:szCs w:val="20"/>
              </w:rPr>
            </w:pPr>
          </w:p>
          <w:p w14:paraId="51E38156" w14:textId="792892EA" w:rsidR="00586412" w:rsidRPr="00ED3F0B" w:rsidRDefault="00586412" w:rsidP="00586412">
            <w:pPr>
              <w:tabs>
                <w:tab w:val="left" w:pos="1935"/>
              </w:tabs>
              <w:rPr>
                <w:rFonts w:cstheme="minorHAnsi"/>
                <w:b/>
                <w:bCs/>
                <w:sz w:val="20"/>
                <w:szCs w:val="20"/>
              </w:rPr>
            </w:pPr>
            <w:r w:rsidRPr="00ED3F0B">
              <w:rPr>
                <w:rFonts w:cstheme="minorHAnsi"/>
                <w:b/>
                <w:bCs/>
                <w:sz w:val="20"/>
                <w:szCs w:val="20"/>
              </w:rPr>
              <w:t>Theme: Study of poetry focused on love and relationships.</w:t>
            </w:r>
          </w:p>
          <w:p w14:paraId="262F0A20" w14:textId="77777777" w:rsidR="00586412" w:rsidRPr="00ED3F0B" w:rsidRDefault="00586412" w:rsidP="00586412">
            <w:pPr>
              <w:rPr>
                <w:rFonts w:cstheme="minorHAnsi"/>
                <w:sz w:val="20"/>
                <w:szCs w:val="20"/>
              </w:rPr>
            </w:pPr>
          </w:p>
        </w:tc>
        <w:tc>
          <w:tcPr>
            <w:tcW w:w="826" w:type="pct"/>
            <w:shd w:val="clear" w:color="auto" w:fill="BDD6EE" w:themeFill="accent5" w:themeFillTint="66"/>
          </w:tcPr>
          <w:p w14:paraId="48B11914" w14:textId="77777777" w:rsidR="00586412" w:rsidRPr="00ED3F0B" w:rsidRDefault="00586412" w:rsidP="00586412">
            <w:pPr>
              <w:tabs>
                <w:tab w:val="left" w:pos="1935"/>
              </w:tabs>
              <w:rPr>
                <w:rFonts w:cstheme="minorHAnsi"/>
                <w:color w:val="000000"/>
                <w:sz w:val="20"/>
                <w:szCs w:val="20"/>
              </w:rPr>
            </w:pPr>
            <w:r w:rsidRPr="00ED3F0B">
              <w:rPr>
                <w:rFonts w:cstheme="minorHAnsi"/>
                <w:color w:val="000000"/>
                <w:sz w:val="20"/>
                <w:szCs w:val="20"/>
              </w:rPr>
              <w:t xml:space="preserve">Students will build on skills </w:t>
            </w:r>
            <w:r w:rsidRPr="00ED3F0B">
              <w:rPr>
                <w:rFonts w:cstheme="minorHAnsi"/>
                <w:bCs/>
                <w:sz w:val="20"/>
                <w:szCs w:val="20"/>
              </w:rPr>
              <w:t xml:space="preserve">considering the importance of </w:t>
            </w:r>
            <w:r w:rsidRPr="00ED3F0B">
              <w:rPr>
                <w:rFonts w:cstheme="minorHAnsi"/>
                <w:sz w:val="20"/>
                <w:szCs w:val="20"/>
              </w:rPr>
              <w:t>context and setting and its effect on the novel. Continued development of reading for meaning, considering a writer’s literary methods in relation to character. Study of narrative writing with focus on 1</w:t>
            </w:r>
            <w:r w:rsidRPr="00ED3F0B">
              <w:rPr>
                <w:rFonts w:cstheme="minorHAnsi"/>
                <w:sz w:val="20"/>
                <w:szCs w:val="20"/>
                <w:vertAlign w:val="superscript"/>
              </w:rPr>
              <w:t>st</w:t>
            </w:r>
            <w:r w:rsidRPr="00ED3F0B">
              <w:rPr>
                <w:rFonts w:cstheme="minorHAnsi"/>
                <w:sz w:val="20"/>
                <w:szCs w:val="20"/>
              </w:rPr>
              <w:t xml:space="preserve"> person narration and ‘showing not telling’. </w:t>
            </w:r>
            <w:r w:rsidRPr="00ED3F0B">
              <w:rPr>
                <w:rFonts w:cstheme="minorHAnsi"/>
                <w:color w:val="000000"/>
                <w:sz w:val="20"/>
                <w:szCs w:val="20"/>
              </w:rPr>
              <w:t xml:space="preserve">Exploration of themes: loss, grief, relationships, prejudice, racism. </w:t>
            </w:r>
          </w:p>
          <w:p w14:paraId="03F0D1E6" w14:textId="77777777" w:rsidR="00586412" w:rsidRPr="00ED3F0B" w:rsidRDefault="00586412" w:rsidP="00586412">
            <w:pPr>
              <w:rPr>
                <w:rFonts w:cstheme="minorHAnsi"/>
                <w:sz w:val="20"/>
                <w:szCs w:val="20"/>
              </w:rPr>
            </w:pPr>
          </w:p>
          <w:p w14:paraId="7262A5CC" w14:textId="77777777" w:rsidR="00586412" w:rsidRPr="00ED3F0B" w:rsidRDefault="00586412" w:rsidP="00586412">
            <w:pPr>
              <w:rPr>
                <w:rFonts w:cstheme="minorHAnsi"/>
                <w:sz w:val="20"/>
                <w:szCs w:val="20"/>
              </w:rPr>
            </w:pPr>
          </w:p>
          <w:p w14:paraId="2E303718" w14:textId="215C70DE" w:rsidR="00586412" w:rsidRPr="00ED3F0B" w:rsidRDefault="00586412" w:rsidP="00586412">
            <w:pPr>
              <w:rPr>
                <w:rFonts w:cstheme="minorHAnsi"/>
                <w:sz w:val="20"/>
                <w:szCs w:val="20"/>
              </w:rPr>
            </w:pPr>
            <w:r w:rsidRPr="00ED3F0B">
              <w:rPr>
                <w:rFonts w:cstheme="minorHAnsi"/>
                <w:sz w:val="20"/>
                <w:szCs w:val="20"/>
              </w:rPr>
              <w:t>Students will further develop their exploration of poets /contexts. They will be introduced to varying forms of poetry and continue their development of how to discuss writer’s intentions and overarching messages through identification an annotation of poetic devices. Students will be introduced to the language of comparison: comparing poems in relation to themes, messages, and methods</w:t>
            </w:r>
          </w:p>
          <w:p w14:paraId="75A42631" w14:textId="77777777" w:rsidR="00586412" w:rsidRPr="00ED3F0B" w:rsidRDefault="00586412" w:rsidP="00586412">
            <w:pPr>
              <w:rPr>
                <w:rFonts w:cstheme="minorHAnsi"/>
                <w:sz w:val="20"/>
                <w:szCs w:val="20"/>
              </w:rPr>
            </w:pPr>
          </w:p>
        </w:tc>
        <w:tc>
          <w:tcPr>
            <w:tcW w:w="826" w:type="pct"/>
            <w:shd w:val="clear" w:color="auto" w:fill="BDD6EE" w:themeFill="accent5" w:themeFillTint="66"/>
          </w:tcPr>
          <w:p w14:paraId="65F82E11" w14:textId="77777777" w:rsidR="00586412" w:rsidRPr="00F12CD5" w:rsidRDefault="00586412" w:rsidP="00586412">
            <w:pPr>
              <w:rPr>
                <w:rFonts w:cstheme="minorHAnsi"/>
                <w:sz w:val="20"/>
                <w:szCs w:val="20"/>
              </w:rPr>
            </w:pPr>
            <w:r>
              <w:rPr>
                <w:rFonts w:cstheme="minorHAnsi"/>
                <w:sz w:val="20"/>
                <w:szCs w:val="20"/>
              </w:rPr>
              <w:t>D</w:t>
            </w:r>
            <w:r w:rsidRPr="00F12CD5">
              <w:rPr>
                <w:rFonts w:cstheme="minorHAnsi"/>
                <w:sz w:val="20"/>
                <w:szCs w:val="20"/>
              </w:rPr>
              <w:t>evelop an appreciation and love of reading</w:t>
            </w:r>
            <w:r>
              <w:rPr>
                <w:rFonts w:cstheme="minorHAnsi"/>
                <w:sz w:val="20"/>
                <w:szCs w:val="20"/>
              </w:rPr>
              <w:t xml:space="preserve"> through </w:t>
            </w:r>
          </w:p>
          <w:p w14:paraId="7D0C3902" w14:textId="77777777" w:rsidR="00586412" w:rsidRPr="00F12CD5" w:rsidRDefault="00586412" w:rsidP="00586412">
            <w:pPr>
              <w:rPr>
                <w:rFonts w:cstheme="minorHAnsi"/>
                <w:sz w:val="20"/>
                <w:szCs w:val="20"/>
              </w:rPr>
            </w:pPr>
            <w:r w:rsidRPr="00F12CD5">
              <w:rPr>
                <w:rFonts w:cstheme="minorHAnsi"/>
                <w:sz w:val="20"/>
                <w:szCs w:val="20"/>
              </w:rPr>
              <w:t xml:space="preserve">books, </w:t>
            </w:r>
            <w:r>
              <w:rPr>
                <w:rFonts w:cstheme="minorHAnsi"/>
                <w:sz w:val="20"/>
                <w:szCs w:val="20"/>
              </w:rPr>
              <w:t>contemporary focus.</w:t>
            </w:r>
            <w:r w:rsidRPr="00F12CD5">
              <w:rPr>
                <w:rFonts w:cstheme="minorHAnsi"/>
                <w:sz w:val="20"/>
                <w:szCs w:val="20"/>
              </w:rPr>
              <w:t xml:space="preserve"> </w:t>
            </w:r>
          </w:p>
          <w:p w14:paraId="58F40513" w14:textId="77777777" w:rsidR="00586412" w:rsidRPr="00F12CD5" w:rsidRDefault="00586412" w:rsidP="00586412">
            <w:pPr>
              <w:rPr>
                <w:rFonts w:cstheme="minorHAnsi"/>
                <w:sz w:val="20"/>
                <w:szCs w:val="20"/>
              </w:rPr>
            </w:pPr>
            <w:r w:rsidRPr="00F12CD5">
              <w:rPr>
                <w:rFonts w:cstheme="minorHAnsi"/>
                <w:sz w:val="20"/>
                <w:szCs w:val="20"/>
              </w:rPr>
              <w:t>learning new vocabulary, relating it explicitly to known vocabulary and understanding it with the help of context and dictionaries</w:t>
            </w:r>
          </w:p>
          <w:p w14:paraId="247393C7" w14:textId="77777777" w:rsidR="00586412" w:rsidRPr="00F12CD5" w:rsidRDefault="00586412" w:rsidP="00586412">
            <w:pPr>
              <w:rPr>
                <w:rFonts w:cstheme="minorHAnsi"/>
                <w:sz w:val="20"/>
                <w:szCs w:val="20"/>
              </w:rPr>
            </w:pPr>
            <w:r w:rsidRPr="00F12CD5">
              <w:rPr>
                <w:rFonts w:cstheme="minorHAnsi"/>
                <w:sz w:val="20"/>
                <w:szCs w:val="20"/>
              </w:rPr>
              <w:t>making inferences and referring to evidence in the text</w:t>
            </w:r>
          </w:p>
          <w:p w14:paraId="00F90606" w14:textId="77777777" w:rsidR="00586412" w:rsidRPr="00F12CD5" w:rsidRDefault="00586412" w:rsidP="00586412">
            <w:pPr>
              <w:rPr>
                <w:rFonts w:cstheme="minorHAnsi"/>
                <w:sz w:val="20"/>
                <w:szCs w:val="20"/>
              </w:rPr>
            </w:pPr>
            <w:r w:rsidRPr="00F12CD5">
              <w:rPr>
                <w:rFonts w:cstheme="minorHAnsi"/>
                <w:sz w:val="20"/>
                <w:szCs w:val="20"/>
              </w:rPr>
              <w:t>knowing the purpose, audience for and context of the writing and drawing on this knowledge to support comprehension</w:t>
            </w:r>
            <w:r>
              <w:rPr>
                <w:rFonts w:cstheme="minorHAnsi"/>
                <w:sz w:val="20"/>
                <w:szCs w:val="20"/>
              </w:rPr>
              <w:t>.</w:t>
            </w:r>
          </w:p>
          <w:p w14:paraId="355A2B53" w14:textId="78C96E81" w:rsidR="00586412" w:rsidRPr="00ED3F0B" w:rsidRDefault="00586412" w:rsidP="00586412">
            <w:pPr>
              <w:rPr>
                <w:rFonts w:cstheme="minorHAnsi"/>
                <w:sz w:val="20"/>
                <w:szCs w:val="20"/>
              </w:rPr>
            </w:pPr>
          </w:p>
        </w:tc>
        <w:tc>
          <w:tcPr>
            <w:tcW w:w="504" w:type="pct"/>
            <w:shd w:val="clear" w:color="auto" w:fill="BDD6EE" w:themeFill="accent5" w:themeFillTint="66"/>
          </w:tcPr>
          <w:p w14:paraId="626929CB" w14:textId="77777777" w:rsidR="00586412" w:rsidRPr="00ED3F0B" w:rsidRDefault="00586412" w:rsidP="00586412">
            <w:pPr>
              <w:tabs>
                <w:tab w:val="left" w:pos="1935"/>
              </w:tabs>
              <w:rPr>
                <w:rFonts w:cstheme="minorHAnsi"/>
                <w:i/>
                <w:iCs/>
                <w:color w:val="000000"/>
                <w:sz w:val="20"/>
                <w:szCs w:val="20"/>
              </w:rPr>
            </w:pPr>
            <w:r w:rsidRPr="00ED3F0B">
              <w:rPr>
                <w:rFonts w:cstheme="minorHAnsi"/>
                <w:b/>
                <w:bCs/>
                <w:color w:val="000000"/>
                <w:sz w:val="20"/>
                <w:szCs w:val="20"/>
              </w:rPr>
              <w:t xml:space="preserve">Key words: </w:t>
            </w:r>
            <w:r w:rsidRPr="00ED3F0B">
              <w:rPr>
                <w:rFonts w:cstheme="minorHAnsi"/>
                <w:i/>
                <w:iCs/>
                <w:color w:val="000000"/>
                <w:sz w:val="20"/>
                <w:szCs w:val="20"/>
              </w:rPr>
              <w:t xml:space="preserve">immature, generous, protagonist, energetic, compassionate, benevolent, islamophobia, affable.  </w:t>
            </w:r>
          </w:p>
          <w:p w14:paraId="6728B48E" w14:textId="77777777" w:rsidR="00586412" w:rsidRPr="00ED3F0B" w:rsidRDefault="00586412" w:rsidP="00586412">
            <w:pPr>
              <w:tabs>
                <w:tab w:val="left" w:pos="1935"/>
              </w:tabs>
              <w:rPr>
                <w:rFonts w:cstheme="minorHAnsi"/>
                <w:b/>
                <w:i/>
                <w:iCs/>
                <w:sz w:val="20"/>
                <w:szCs w:val="20"/>
              </w:rPr>
            </w:pPr>
          </w:p>
          <w:p w14:paraId="636448AD" w14:textId="77777777" w:rsidR="00586412" w:rsidRPr="00ED3F0B" w:rsidRDefault="00586412" w:rsidP="00586412">
            <w:pPr>
              <w:tabs>
                <w:tab w:val="left" w:pos="1935"/>
              </w:tabs>
              <w:rPr>
                <w:rFonts w:cstheme="minorHAnsi"/>
                <w:b/>
                <w:i/>
                <w:iCs/>
                <w:sz w:val="20"/>
                <w:szCs w:val="20"/>
              </w:rPr>
            </w:pPr>
          </w:p>
          <w:p w14:paraId="0726495A" w14:textId="77777777" w:rsidR="00586412" w:rsidRPr="00ED3F0B" w:rsidRDefault="00586412" w:rsidP="00586412">
            <w:pPr>
              <w:tabs>
                <w:tab w:val="left" w:pos="1935"/>
              </w:tabs>
              <w:rPr>
                <w:rFonts w:cstheme="minorHAnsi"/>
                <w:b/>
                <w:i/>
                <w:iCs/>
                <w:sz w:val="20"/>
                <w:szCs w:val="20"/>
              </w:rPr>
            </w:pPr>
          </w:p>
          <w:p w14:paraId="2DD0B47D" w14:textId="77777777" w:rsidR="00586412" w:rsidRPr="00ED3F0B" w:rsidRDefault="00586412" w:rsidP="00586412">
            <w:pPr>
              <w:tabs>
                <w:tab w:val="left" w:pos="1935"/>
              </w:tabs>
              <w:rPr>
                <w:rFonts w:cstheme="minorHAnsi"/>
                <w:b/>
                <w:i/>
                <w:iCs/>
                <w:sz w:val="20"/>
                <w:szCs w:val="20"/>
              </w:rPr>
            </w:pPr>
          </w:p>
          <w:p w14:paraId="7A8F560C" w14:textId="77777777" w:rsidR="00586412" w:rsidRPr="00ED3F0B" w:rsidRDefault="00586412" w:rsidP="00586412">
            <w:pPr>
              <w:tabs>
                <w:tab w:val="left" w:pos="1935"/>
              </w:tabs>
              <w:rPr>
                <w:rFonts w:cstheme="minorHAnsi"/>
                <w:b/>
                <w:i/>
                <w:iCs/>
                <w:sz w:val="20"/>
                <w:szCs w:val="20"/>
              </w:rPr>
            </w:pPr>
          </w:p>
          <w:p w14:paraId="569421EC" w14:textId="77777777" w:rsidR="00586412" w:rsidRPr="00ED3F0B" w:rsidRDefault="00586412" w:rsidP="00586412">
            <w:pPr>
              <w:tabs>
                <w:tab w:val="left" w:pos="1935"/>
              </w:tabs>
              <w:rPr>
                <w:rFonts w:cstheme="minorHAnsi"/>
                <w:b/>
                <w:i/>
                <w:iCs/>
                <w:sz w:val="20"/>
                <w:szCs w:val="20"/>
              </w:rPr>
            </w:pPr>
          </w:p>
          <w:p w14:paraId="1D3EB1C1" w14:textId="77777777" w:rsidR="00586412" w:rsidRPr="00ED3F0B" w:rsidRDefault="00586412" w:rsidP="00586412">
            <w:pPr>
              <w:tabs>
                <w:tab w:val="left" w:pos="1935"/>
              </w:tabs>
              <w:rPr>
                <w:rFonts w:cstheme="minorHAnsi"/>
                <w:b/>
                <w:i/>
                <w:iCs/>
                <w:sz w:val="20"/>
                <w:szCs w:val="20"/>
              </w:rPr>
            </w:pPr>
          </w:p>
          <w:p w14:paraId="30C35B77" w14:textId="77777777" w:rsidR="00586412" w:rsidRPr="00ED3F0B" w:rsidRDefault="00586412" w:rsidP="00586412">
            <w:pPr>
              <w:tabs>
                <w:tab w:val="left" w:pos="1935"/>
              </w:tabs>
              <w:rPr>
                <w:rFonts w:cstheme="minorHAnsi"/>
                <w:b/>
                <w:i/>
                <w:iCs/>
                <w:sz w:val="20"/>
                <w:szCs w:val="20"/>
              </w:rPr>
            </w:pPr>
          </w:p>
          <w:p w14:paraId="4201DE6A" w14:textId="77777777" w:rsidR="00586412" w:rsidRDefault="00586412" w:rsidP="00586412">
            <w:pPr>
              <w:tabs>
                <w:tab w:val="left" w:pos="1935"/>
              </w:tabs>
              <w:rPr>
                <w:rFonts w:cstheme="minorHAnsi"/>
                <w:b/>
                <w:i/>
                <w:iCs/>
                <w:sz w:val="20"/>
                <w:szCs w:val="20"/>
              </w:rPr>
            </w:pPr>
          </w:p>
          <w:p w14:paraId="235ED975" w14:textId="59D4565C" w:rsidR="00586412" w:rsidRPr="00ED3F0B" w:rsidRDefault="00586412" w:rsidP="00586412">
            <w:pPr>
              <w:tabs>
                <w:tab w:val="left" w:pos="1935"/>
              </w:tabs>
              <w:rPr>
                <w:rFonts w:cstheme="minorHAnsi"/>
                <w:b/>
                <w:i/>
                <w:iCs/>
                <w:sz w:val="20"/>
                <w:szCs w:val="20"/>
              </w:rPr>
            </w:pPr>
            <w:r w:rsidRPr="00ED3F0B">
              <w:rPr>
                <w:rFonts w:cstheme="minorHAnsi"/>
                <w:b/>
                <w:i/>
                <w:iCs/>
                <w:sz w:val="20"/>
                <w:szCs w:val="20"/>
              </w:rPr>
              <w:t xml:space="preserve">Key words:  </w:t>
            </w:r>
            <w:r w:rsidRPr="00ED3F0B">
              <w:rPr>
                <w:rFonts w:cstheme="minorHAnsi"/>
                <w:i/>
                <w:iCs/>
                <w:sz w:val="20"/>
                <w:szCs w:val="20"/>
              </w:rPr>
              <w:t xml:space="preserve">Quatrain, stanza, rhythm, rhyme scheme, metre, couplet, stress, pace, syntax, device, convey, representation </w:t>
            </w:r>
          </w:p>
          <w:p w14:paraId="5F3CDD00" w14:textId="77777777" w:rsidR="00586412" w:rsidRPr="00ED3F0B" w:rsidRDefault="00586412" w:rsidP="00586412">
            <w:pPr>
              <w:rPr>
                <w:rFonts w:cstheme="minorHAnsi"/>
                <w:sz w:val="20"/>
                <w:szCs w:val="20"/>
              </w:rPr>
            </w:pPr>
          </w:p>
        </w:tc>
        <w:tc>
          <w:tcPr>
            <w:tcW w:w="781" w:type="pct"/>
            <w:shd w:val="clear" w:color="auto" w:fill="BDD6EE" w:themeFill="accent5" w:themeFillTint="66"/>
          </w:tcPr>
          <w:p w14:paraId="3CF73EA3" w14:textId="1D67B88F" w:rsidR="00586412" w:rsidRPr="00ED3F0B" w:rsidRDefault="0020008C" w:rsidP="00586412">
            <w:pPr>
              <w:rPr>
                <w:rFonts w:cstheme="minorHAnsi"/>
                <w:sz w:val="20"/>
                <w:szCs w:val="20"/>
              </w:rPr>
            </w:pPr>
            <w:r>
              <w:rPr>
                <w:rFonts w:cstheme="minorHAnsi"/>
                <w:sz w:val="20"/>
                <w:szCs w:val="20"/>
              </w:rPr>
              <w:t>Through KS2 and Year 7 learning students are familiar with reading books. The unit to finish Year 7 has a focus on characters, as does the first unit of year 8 so they can continue on the learning of characterisation, reading for meaning, 1</w:t>
            </w:r>
            <w:r w:rsidRPr="00E877B6">
              <w:rPr>
                <w:rFonts w:cstheme="minorHAnsi"/>
                <w:sz w:val="20"/>
                <w:szCs w:val="20"/>
                <w:vertAlign w:val="superscript"/>
              </w:rPr>
              <w:t>st</w:t>
            </w:r>
            <w:r>
              <w:rPr>
                <w:rFonts w:cstheme="minorHAnsi"/>
                <w:sz w:val="20"/>
                <w:szCs w:val="20"/>
              </w:rPr>
              <w:t xml:space="preserve"> person narrative style, omniscient narrative style. Students will continue writing at length and spend time with a focus on analytical writing and development of extended responses.</w:t>
            </w:r>
          </w:p>
        </w:tc>
        <w:tc>
          <w:tcPr>
            <w:tcW w:w="962" w:type="pct"/>
            <w:shd w:val="clear" w:color="auto" w:fill="BDD6EE" w:themeFill="accent5" w:themeFillTint="66"/>
          </w:tcPr>
          <w:p w14:paraId="3E956889" w14:textId="77777777" w:rsidR="00586412" w:rsidRPr="00ED3F0B" w:rsidRDefault="00586412" w:rsidP="00586412">
            <w:pPr>
              <w:tabs>
                <w:tab w:val="left" w:pos="1935"/>
              </w:tabs>
              <w:rPr>
                <w:rFonts w:cstheme="minorHAnsi"/>
                <w:b/>
                <w:bCs/>
                <w:sz w:val="20"/>
                <w:szCs w:val="20"/>
              </w:rPr>
            </w:pPr>
            <w:r w:rsidRPr="00ED3F0B">
              <w:rPr>
                <w:rFonts w:cstheme="minorHAnsi"/>
                <w:b/>
                <w:bCs/>
                <w:sz w:val="20"/>
                <w:szCs w:val="20"/>
              </w:rPr>
              <w:t xml:space="preserve">Assessment: either </w:t>
            </w:r>
          </w:p>
          <w:p w14:paraId="04D8251E" w14:textId="77777777" w:rsidR="00586412" w:rsidRPr="00ED3F0B" w:rsidRDefault="00586412" w:rsidP="00586412">
            <w:pPr>
              <w:spacing w:after="160" w:line="259" w:lineRule="auto"/>
              <w:rPr>
                <w:rFonts w:eastAsia="Calibri" w:cstheme="minorHAnsi"/>
                <w:color w:val="000000" w:themeColor="text1"/>
                <w:sz w:val="20"/>
                <w:szCs w:val="20"/>
              </w:rPr>
            </w:pPr>
            <w:r w:rsidRPr="00ED3F0B">
              <w:rPr>
                <w:rFonts w:cstheme="minorHAnsi"/>
                <w:b/>
                <w:bCs/>
                <w:sz w:val="20"/>
                <w:szCs w:val="20"/>
              </w:rPr>
              <w:t xml:space="preserve">Reading: </w:t>
            </w:r>
            <w:r w:rsidRPr="00ED3F0B">
              <w:rPr>
                <w:rFonts w:cstheme="minorHAnsi"/>
                <w:sz w:val="20"/>
                <w:szCs w:val="20"/>
              </w:rPr>
              <w:t>e</w:t>
            </w:r>
            <w:r w:rsidRPr="00ED3F0B">
              <w:rPr>
                <w:rFonts w:eastAsia="Calibri" w:cstheme="minorHAnsi"/>
                <w:color w:val="000000" w:themeColor="text1"/>
                <w:sz w:val="20"/>
                <w:szCs w:val="20"/>
              </w:rPr>
              <w:t xml:space="preserve">xtract based – focus on impressions of a character: Jamie, </w:t>
            </w:r>
            <w:proofErr w:type="spellStart"/>
            <w:r w:rsidRPr="00ED3F0B">
              <w:rPr>
                <w:rFonts w:eastAsia="Calibri" w:cstheme="minorHAnsi"/>
                <w:color w:val="000000" w:themeColor="text1"/>
                <w:sz w:val="20"/>
                <w:szCs w:val="20"/>
              </w:rPr>
              <w:t>Sunya</w:t>
            </w:r>
            <w:proofErr w:type="spellEnd"/>
            <w:r w:rsidRPr="00ED3F0B">
              <w:rPr>
                <w:rFonts w:eastAsia="Calibri" w:cstheme="minorHAnsi"/>
                <w:color w:val="000000" w:themeColor="text1"/>
                <w:sz w:val="20"/>
                <w:szCs w:val="20"/>
              </w:rPr>
              <w:t xml:space="preserve">. </w:t>
            </w:r>
          </w:p>
          <w:p w14:paraId="73149F1A" w14:textId="77777777" w:rsidR="00586412" w:rsidRPr="00ED3F0B" w:rsidRDefault="00586412" w:rsidP="00586412">
            <w:pPr>
              <w:spacing w:after="160" w:line="259" w:lineRule="auto"/>
              <w:rPr>
                <w:rFonts w:eastAsia="Calibri" w:cstheme="minorHAnsi"/>
                <w:color w:val="000000" w:themeColor="text1"/>
                <w:sz w:val="20"/>
                <w:szCs w:val="20"/>
              </w:rPr>
            </w:pPr>
            <w:r w:rsidRPr="00ED3F0B">
              <w:rPr>
                <w:rFonts w:cstheme="minorHAnsi"/>
                <w:b/>
                <w:bCs/>
                <w:sz w:val="20"/>
                <w:szCs w:val="20"/>
              </w:rPr>
              <w:t>or Writing:</w:t>
            </w:r>
            <w:r w:rsidRPr="00ED3F0B">
              <w:rPr>
                <w:rFonts w:eastAsia="Calibri" w:cstheme="minorHAnsi"/>
                <w:color w:val="000000" w:themeColor="text1"/>
                <w:sz w:val="20"/>
                <w:szCs w:val="20"/>
              </w:rPr>
              <w:t xml:space="preserve"> writing a narrative gap – filling in a ‘missing piece’ of narrative – 1</w:t>
            </w:r>
            <w:r w:rsidRPr="00ED3F0B">
              <w:rPr>
                <w:rFonts w:eastAsia="Calibri" w:cstheme="minorHAnsi"/>
                <w:color w:val="000000" w:themeColor="text1"/>
                <w:sz w:val="20"/>
                <w:szCs w:val="20"/>
                <w:vertAlign w:val="superscript"/>
              </w:rPr>
              <w:t>st</w:t>
            </w:r>
            <w:r w:rsidRPr="00ED3F0B">
              <w:rPr>
                <w:rFonts w:eastAsia="Calibri" w:cstheme="minorHAnsi"/>
                <w:color w:val="000000" w:themeColor="text1"/>
                <w:sz w:val="20"/>
                <w:szCs w:val="20"/>
              </w:rPr>
              <w:t xml:space="preserve"> person or 3</w:t>
            </w:r>
            <w:r w:rsidRPr="00ED3F0B">
              <w:rPr>
                <w:rFonts w:eastAsia="Calibri" w:cstheme="minorHAnsi"/>
                <w:color w:val="000000" w:themeColor="text1"/>
                <w:sz w:val="20"/>
                <w:szCs w:val="20"/>
                <w:vertAlign w:val="superscript"/>
              </w:rPr>
              <w:t>rd</w:t>
            </w:r>
            <w:r w:rsidRPr="00ED3F0B">
              <w:rPr>
                <w:rFonts w:eastAsia="Calibri" w:cstheme="minorHAnsi"/>
                <w:color w:val="000000" w:themeColor="text1"/>
                <w:sz w:val="20"/>
                <w:szCs w:val="20"/>
              </w:rPr>
              <w:t xml:space="preserve"> person omniscient.</w:t>
            </w:r>
          </w:p>
          <w:p w14:paraId="3D2204E0" w14:textId="77777777" w:rsidR="00586412" w:rsidRPr="00ED3F0B" w:rsidRDefault="00586412" w:rsidP="00586412">
            <w:pPr>
              <w:rPr>
                <w:rFonts w:cstheme="minorHAnsi"/>
                <w:sz w:val="20"/>
                <w:szCs w:val="20"/>
              </w:rPr>
            </w:pPr>
          </w:p>
          <w:p w14:paraId="75860948" w14:textId="77777777" w:rsidR="00586412" w:rsidRPr="00ED3F0B" w:rsidRDefault="00586412" w:rsidP="00586412">
            <w:pPr>
              <w:rPr>
                <w:rFonts w:cstheme="minorHAnsi"/>
                <w:sz w:val="20"/>
                <w:szCs w:val="20"/>
              </w:rPr>
            </w:pPr>
          </w:p>
          <w:p w14:paraId="6B63BC56" w14:textId="77777777" w:rsidR="00586412" w:rsidRPr="00ED3F0B" w:rsidRDefault="00586412" w:rsidP="00586412">
            <w:pPr>
              <w:rPr>
                <w:rFonts w:cstheme="minorHAnsi"/>
                <w:sz w:val="20"/>
                <w:szCs w:val="20"/>
              </w:rPr>
            </w:pPr>
          </w:p>
          <w:p w14:paraId="02AB163B" w14:textId="77777777" w:rsidR="00586412" w:rsidRPr="00ED3F0B" w:rsidRDefault="00586412" w:rsidP="00586412">
            <w:pPr>
              <w:rPr>
                <w:rFonts w:cstheme="minorHAnsi"/>
                <w:sz w:val="20"/>
                <w:szCs w:val="20"/>
              </w:rPr>
            </w:pPr>
          </w:p>
          <w:p w14:paraId="0E2629A3" w14:textId="77777777" w:rsidR="00586412" w:rsidRDefault="00586412" w:rsidP="00586412">
            <w:pPr>
              <w:tabs>
                <w:tab w:val="left" w:pos="1935"/>
              </w:tabs>
              <w:rPr>
                <w:rFonts w:cstheme="minorHAnsi"/>
                <w:b/>
                <w:bCs/>
                <w:sz w:val="20"/>
                <w:szCs w:val="20"/>
              </w:rPr>
            </w:pPr>
          </w:p>
          <w:p w14:paraId="35F81E95" w14:textId="5CBE5DED" w:rsidR="00586412" w:rsidRPr="00ED3F0B" w:rsidRDefault="00586412" w:rsidP="00586412">
            <w:pPr>
              <w:tabs>
                <w:tab w:val="left" w:pos="1935"/>
              </w:tabs>
              <w:rPr>
                <w:rFonts w:cstheme="minorHAnsi"/>
                <w:b/>
                <w:bCs/>
                <w:sz w:val="20"/>
                <w:szCs w:val="20"/>
              </w:rPr>
            </w:pPr>
            <w:r w:rsidRPr="00ED3F0B">
              <w:rPr>
                <w:rFonts w:cstheme="minorHAnsi"/>
                <w:b/>
                <w:bCs/>
                <w:sz w:val="20"/>
                <w:szCs w:val="20"/>
              </w:rPr>
              <w:t xml:space="preserve">Assessment: either </w:t>
            </w:r>
          </w:p>
          <w:p w14:paraId="0ABA0AD5" w14:textId="77777777" w:rsidR="00586412" w:rsidRPr="00ED3F0B" w:rsidRDefault="00586412" w:rsidP="00586412">
            <w:pPr>
              <w:spacing w:after="160" w:line="259" w:lineRule="auto"/>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c</w:t>
            </w:r>
            <w:r w:rsidRPr="00ED3F0B">
              <w:rPr>
                <w:rFonts w:eastAsia="Calibri" w:cstheme="minorHAnsi"/>
                <w:color w:val="000000" w:themeColor="text1"/>
                <w:sz w:val="20"/>
                <w:szCs w:val="20"/>
              </w:rPr>
              <w:t>omparison question across TWO poems, taken from the anthology.</w:t>
            </w:r>
          </w:p>
          <w:p w14:paraId="742AD3CB" w14:textId="1E3E328C" w:rsidR="00586412" w:rsidRPr="00ED3F0B" w:rsidRDefault="00586412" w:rsidP="00586412">
            <w:pPr>
              <w:rPr>
                <w:rFonts w:cstheme="minorHAnsi"/>
                <w:sz w:val="20"/>
                <w:szCs w:val="20"/>
              </w:rPr>
            </w:pPr>
            <w:r w:rsidRPr="00ED3F0B">
              <w:rPr>
                <w:rFonts w:cstheme="minorHAnsi"/>
                <w:b/>
                <w:bCs/>
                <w:sz w:val="20"/>
                <w:szCs w:val="20"/>
              </w:rPr>
              <w:t xml:space="preserve">or Writing: </w:t>
            </w:r>
            <w:r w:rsidRPr="00ED3F0B">
              <w:rPr>
                <w:rFonts w:eastAsia="Calibri" w:cstheme="minorHAnsi"/>
                <w:color w:val="000000" w:themeColor="text1"/>
                <w:sz w:val="20"/>
                <w:szCs w:val="20"/>
              </w:rPr>
              <w:t>to write a narrative poem focused on a personal relationship.</w:t>
            </w:r>
          </w:p>
        </w:tc>
      </w:tr>
      <w:tr w:rsidR="000216B6" w:rsidRPr="00ED3F0B" w14:paraId="403FD178" w14:textId="77777777" w:rsidTr="003B5740">
        <w:tc>
          <w:tcPr>
            <w:tcW w:w="269" w:type="pct"/>
            <w:shd w:val="clear" w:color="auto" w:fill="BDD6EE" w:themeFill="accent5" w:themeFillTint="66"/>
          </w:tcPr>
          <w:p w14:paraId="2D32FA22" w14:textId="77777777" w:rsidR="00255542" w:rsidRPr="00ED3F0B" w:rsidRDefault="00255542" w:rsidP="00255542">
            <w:pPr>
              <w:rPr>
                <w:rFonts w:cstheme="minorHAnsi"/>
                <w:b/>
                <w:bCs/>
                <w:sz w:val="20"/>
                <w:szCs w:val="20"/>
              </w:rPr>
            </w:pPr>
          </w:p>
        </w:tc>
        <w:tc>
          <w:tcPr>
            <w:tcW w:w="270" w:type="pct"/>
            <w:shd w:val="clear" w:color="auto" w:fill="BDD6EE" w:themeFill="accent5" w:themeFillTint="66"/>
          </w:tcPr>
          <w:p w14:paraId="17B2B6EE" w14:textId="212DEBFF" w:rsidR="00255542" w:rsidRPr="00ED3F0B" w:rsidRDefault="00255542" w:rsidP="00255542">
            <w:pPr>
              <w:rPr>
                <w:rFonts w:cstheme="minorHAnsi"/>
                <w:sz w:val="20"/>
                <w:szCs w:val="20"/>
              </w:rPr>
            </w:pPr>
            <w:r w:rsidRPr="00ED3F0B">
              <w:rPr>
                <w:rFonts w:cstheme="minorHAnsi"/>
                <w:sz w:val="20"/>
                <w:szCs w:val="20"/>
              </w:rPr>
              <w:t>3</w:t>
            </w:r>
          </w:p>
        </w:tc>
        <w:tc>
          <w:tcPr>
            <w:tcW w:w="562" w:type="pct"/>
            <w:shd w:val="clear" w:color="auto" w:fill="BDD6EE" w:themeFill="accent5" w:themeFillTint="66"/>
          </w:tcPr>
          <w:p w14:paraId="57D1B847" w14:textId="77777777" w:rsidR="00255542" w:rsidRPr="00ED3F0B" w:rsidRDefault="00255542" w:rsidP="00255542">
            <w:pPr>
              <w:tabs>
                <w:tab w:val="left" w:pos="1935"/>
              </w:tabs>
              <w:rPr>
                <w:rFonts w:cstheme="minorHAnsi"/>
                <w:b/>
                <w:bCs/>
                <w:sz w:val="20"/>
                <w:szCs w:val="20"/>
              </w:rPr>
            </w:pPr>
            <w:r w:rsidRPr="00ED3F0B">
              <w:rPr>
                <w:rFonts w:cstheme="minorHAnsi"/>
                <w:b/>
                <w:bCs/>
                <w:sz w:val="20"/>
                <w:szCs w:val="20"/>
              </w:rPr>
              <w:t>Theme: Setting</w:t>
            </w:r>
          </w:p>
          <w:p w14:paraId="2397502A" w14:textId="77777777" w:rsidR="00255542" w:rsidRPr="00ED3F0B" w:rsidRDefault="00255542" w:rsidP="00255542">
            <w:pPr>
              <w:tabs>
                <w:tab w:val="left" w:pos="1935"/>
              </w:tabs>
              <w:rPr>
                <w:rFonts w:cstheme="minorHAnsi"/>
                <w:b/>
                <w:bCs/>
                <w:sz w:val="20"/>
                <w:szCs w:val="20"/>
              </w:rPr>
            </w:pPr>
          </w:p>
          <w:p w14:paraId="7EEB22F6" w14:textId="77777777" w:rsidR="00255542" w:rsidRPr="00ED3F0B" w:rsidRDefault="00255542" w:rsidP="00255542">
            <w:pPr>
              <w:tabs>
                <w:tab w:val="left" w:pos="1935"/>
              </w:tabs>
              <w:rPr>
                <w:rFonts w:cstheme="minorHAnsi"/>
                <w:b/>
                <w:bCs/>
                <w:sz w:val="20"/>
                <w:szCs w:val="20"/>
              </w:rPr>
            </w:pPr>
            <w:r w:rsidRPr="00ED3F0B">
              <w:rPr>
                <w:rFonts w:cstheme="minorHAnsi"/>
                <w:b/>
                <w:bCs/>
                <w:sz w:val="20"/>
                <w:szCs w:val="20"/>
              </w:rPr>
              <w:lastRenderedPageBreak/>
              <w:t>Theme: Either: 19</w:t>
            </w:r>
            <w:r w:rsidRPr="00ED3F0B">
              <w:rPr>
                <w:rFonts w:cstheme="minorHAnsi"/>
                <w:b/>
                <w:bCs/>
                <w:sz w:val="20"/>
                <w:szCs w:val="20"/>
                <w:vertAlign w:val="superscript"/>
              </w:rPr>
              <w:t>th</w:t>
            </w:r>
            <w:r w:rsidRPr="00ED3F0B">
              <w:rPr>
                <w:rFonts w:cstheme="minorHAnsi"/>
                <w:b/>
                <w:bCs/>
                <w:sz w:val="20"/>
                <w:szCs w:val="20"/>
              </w:rPr>
              <w:t xml:space="preserve"> Century Literature: Frankenstein or Boy 87 </w:t>
            </w:r>
          </w:p>
          <w:p w14:paraId="3E20945D" w14:textId="77777777" w:rsidR="00255542" w:rsidRPr="00ED3F0B" w:rsidRDefault="00255542" w:rsidP="00255542">
            <w:pPr>
              <w:rPr>
                <w:rFonts w:cstheme="minorHAnsi"/>
                <w:sz w:val="20"/>
                <w:szCs w:val="20"/>
              </w:rPr>
            </w:pPr>
          </w:p>
        </w:tc>
        <w:tc>
          <w:tcPr>
            <w:tcW w:w="826" w:type="pct"/>
            <w:shd w:val="clear" w:color="auto" w:fill="BDD6EE" w:themeFill="accent5" w:themeFillTint="66"/>
          </w:tcPr>
          <w:p w14:paraId="55EFE69A" w14:textId="77777777" w:rsidR="00255542" w:rsidRPr="00ED3F0B" w:rsidRDefault="00255542" w:rsidP="00255542">
            <w:pPr>
              <w:tabs>
                <w:tab w:val="left" w:pos="1935"/>
              </w:tabs>
              <w:rPr>
                <w:rFonts w:cstheme="minorHAnsi"/>
                <w:sz w:val="20"/>
                <w:szCs w:val="20"/>
              </w:rPr>
            </w:pPr>
            <w:r w:rsidRPr="00ED3F0B">
              <w:rPr>
                <w:rFonts w:cstheme="minorHAnsi"/>
                <w:sz w:val="20"/>
                <w:szCs w:val="20"/>
              </w:rPr>
              <w:lastRenderedPageBreak/>
              <w:t xml:space="preserve">Student will gain an understanding of the </w:t>
            </w:r>
            <w:r w:rsidRPr="00ED3F0B">
              <w:rPr>
                <w:rFonts w:cstheme="minorHAnsi"/>
                <w:sz w:val="20"/>
                <w:szCs w:val="20"/>
              </w:rPr>
              <w:lastRenderedPageBreak/>
              <w:t xml:space="preserve">features of their chosen genre and develop their understating of how context impacts our understanding. There will be opportunities to consider aspects of ethics and morality (the plight of refugees and playing God). Students will develop their skills of annotation when reading for meaning. Further teaching of narrative forms with focus on the effect of voice and third person omniscient. Students will also become confident in the identification and used of challenging literary methods. </w:t>
            </w:r>
          </w:p>
          <w:p w14:paraId="6F6E8D77" w14:textId="77777777" w:rsidR="00255542" w:rsidRPr="00ED3F0B" w:rsidRDefault="00255542" w:rsidP="00255542">
            <w:pPr>
              <w:rPr>
                <w:rFonts w:cstheme="minorHAnsi"/>
                <w:sz w:val="20"/>
                <w:szCs w:val="20"/>
              </w:rPr>
            </w:pPr>
            <w:r w:rsidRPr="00ED3F0B">
              <w:rPr>
                <w:rFonts w:cstheme="minorHAnsi"/>
                <w:sz w:val="20"/>
                <w:szCs w:val="20"/>
              </w:rPr>
              <w:t>pathetic fallacy, contrast, juxtaposition, foreshadowing, foreboding as relevant to the chosen text.</w:t>
            </w:r>
          </w:p>
          <w:p w14:paraId="02E88DB4" w14:textId="77777777" w:rsidR="00255542" w:rsidRPr="00ED3F0B" w:rsidRDefault="00255542" w:rsidP="00255542">
            <w:pPr>
              <w:rPr>
                <w:rFonts w:cstheme="minorHAnsi"/>
                <w:sz w:val="20"/>
                <w:szCs w:val="20"/>
              </w:rPr>
            </w:pPr>
          </w:p>
        </w:tc>
        <w:tc>
          <w:tcPr>
            <w:tcW w:w="826" w:type="pct"/>
            <w:shd w:val="clear" w:color="auto" w:fill="BDD6EE" w:themeFill="accent5" w:themeFillTint="66"/>
          </w:tcPr>
          <w:p w14:paraId="2FD07BAA" w14:textId="77777777" w:rsidR="00255542" w:rsidRPr="00F12CD5" w:rsidRDefault="00255542" w:rsidP="00255542">
            <w:pPr>
              <w:rPr>
                <w:rFonts w:cstheme="minorHAnsi"/>
                <w:sz w:val="20"/>
                <w:szCs w:val="20"/>
              </w:rPr>
            </w:pPr>
            <w:r>
              <w:rPr>
                <w:rFonts w:cstheme="minorHAnsi"/>
                <w:sz w:val="20"/>
                <w:szCs w:val="20"/>
              </w:rPr>
              <w:lastRenderedPageBreak/>
              <w:t>D</w:t>
            </w:r>
            <w:r w:rsidRPr="00F12CD5">
              <w:rPr>
                <w:rFonts w:cstheme="minorHAnsi"/>
                <w:sz w:val="20"/>
                <w:szCs w:val="20"/>
              </w:rPr>
              <w:t xml:space="preserve">evelop an appreciation and love of reading, and read </w:t>
            </w:r>
            <w:r w:rsidRPr="00F12CD5">
              <w:rPr>
                <w:rFonts w:cstheme="minorHAnsi"/>
                <w:sz w:val="20"/>
                <w:szCs w:val="20"/>
              </w:rPr>
              <w:lastRenderedPageBreak/>
              <w:t>increasingly challenging material independently through:</w:t>
            </w:r>
          </w:p>
          <w:p w14:paraId="6C250777" w14:textId="77777777" w:rsidR="00255542" w:rsidRPr="00F12CD5" w:rsidRDefault="00255542" w:rsidP="00255542">
            <w:pPr>
              <w:rPr>
                <w:rFonts w:cstheme="minorHAnsi"/>
                <w:sz w:val="20"/>
                <w:szCs w:val="20"/>
              </w:rPr>
            </w:pPr>
            <w:r w:rsidRPr="00F12CD5">
              <w:rPr>
                <w:rFonts w:cstheme="minorHAnsi"/>
                <w:sz w:val="20"/>
                <w:szCs w:val="20"/>
              </w:rPr>
              <w:t>reading a wide range of including in particular whole books, with a wide coverage of genres, historical periods, forms and authors, including high-quality works from English literature, contemporary, including prose, and seminal world literature</w:t>
            </w:r>
          </w:p>
          <w:p w14:paraId="639C50D9" w14:textId="77777777" w:rsidR="00255542" w:rsidRPr="00F12CD5" w:rsidRDefault="00255542" w:rsidP="00255542">
            <w:pPr>
              <w:rPr>
                <w:rFonts w:cstheme="minorHAnsi"/>
                <w:sz w:val="20"/>
                <w:szCs w:val="20"/>
              </w:rPr>
            </w:pPr>
            <w:r w:rsidRPr="00F12CD5">
              <w:rPr>
                <w:rFonts w:cstheme="minorHAnsi"/>
                <w:sz w:val="20"/>
                <w:szCs w:val="20"/>
              </w:rPr>
              <w:t xml:space="preserve">knowing the purpose, audience for and context of the writing and drawing on this knowledge to support </w:t>
            </w:r>
          </w:p>
          <w:p w14:paraId="7ED66EF8" w14:textId="77777777" w:rsidR="00255542" w:rsidRPr="00F12CD5" w:rsidRDefault="00255542" w:rsidP="00255542">
            <w:pPr>
              <w:rPr>
                <w:rFonts w:cstheme="minorHAnsi"/>
                <w:sz w:val="20"/>
                <w:szCs w:val="20"/>
              </w:rPr>
            </w:pPr>
            <w:r w:rsidRPr="00F12CD5">
              <w:rPr>
                <w:rFonts w:cstheme="minorHAnsi"/>
                <w:sz w:val="20"/>
                <w:szCs w:val="20"/>
              </w:rPr>
              <w:t>meaning</w:t>
            </w:r>
          </w:p>
          <w:p w14:paraId="036C0DA5" w14:textId="77777777" w:rsidR="00255542" w:rsidRPr="00F12CD5" w:rsidRDefault="00255542" w:rsidP="00255542">
            <w:pPr>
              <w:rPr>
                <w:rFonts w:cstheme="minorHAnsi"/>
                <w:sz w:val="20"/>
                <w:szCs w:val="20"/>
              </w:rPr>
            </w:pPr>
            <w:r w:rsidRPr="00F12CD5">
              <w:rPr>
                <w:rFonts w:cstheme="minorHAnsi"/>
                <w:sz w:val="20"/>
                <w:szCs w:val="20"/>
              </w:rPr>
              <w:t>studying setting, plot, and characterisation, and the effects of these</w:t>
            </w:r>
          </w:p>
          <w:p w14:paraId="635415A2" w14:textId="77777777" w:rsidR="00255542" w:rsidRPr="00F12CD5" w:rsidRDefault="00255542" w:rsidP="00255542">
            <w:pPr>
              <w:rPr>
                <w:rFonts w:cstheme="minorHAnsi"/>
                <w:sz w:val="20"/>
                <w:szCs w:val="20"/>
              </w:rPr>
            </w:pPr>
          </w:p>
          <w:p w14:paraId="2BCEC583" w14:textId="77777777" w:rsidR="00255542" w:rsidRPr="00F12CD5" w:rsidRDefault="00255542" w:rsidP="00255542">
            <w:pPr>
              <w:rPr>
                <w:rFonts w:cstheme="minorHAnsi"/>
                <w:sz w:val="20"/>
                <w:szCs w:val="20"/>
              </w:rPr>
            </w:pPr>
            <w:r w:rsidRPr="00F12CD5">
              <w:rPr>
                <w:rFonts w:cstheme="minorHAnsi"/>
                <w:sz w:val="20"/>
                <w:szCs w:val="20"/>
              </w:rPr>
              <w:t>write accurately, fluently, effectively and at length for pleasure and information through:</w:t>
            </w:r>
          </w:p>
          <w:p w14:paraId="2E90E4AB" w14:textId="367C0E61" w:rsidR="00255542" w:rsidRPr="00ED3F0B" w:rsidRDefault="00255542" w:rsidP="00255542">
            <w:pPr>
              <w:rPr>
                <w:rFonts w:cstheme="minorHAnsi"/>
                <w:sz w:val="20"/>
                <w:szCs w:val="20"/>
              </w:rPr>
            </w:pPr>
            <w:r w:rsidRPr="00F12CD5">
              <w:rPr>
                <w:rFonts w:cstheme="minorHAnsi"/>
                <w:sz w:val="20"/>
                <w:szCs w:val="20"/>
              </w:rPr>
              <w:t>writing for a wide range of purposes and audiences, including: well-structured formal expository and narrative essays; stories, scripts, poetry and other imaginative writing</w:t>
            </w:r>
          </w:p>
        </w:tc>
        <w:tc>
          <w:tcPr>
            <w:tcW w:w="504" w:type="pct"/>
            <w:shd w:val="clear" w:color="auto" w:fill="BDD6EE" w:themeFill="accent5" w:themeFillTint="66"/>
          </w:tcPr>
          <w:p w14:paraId="349C91CD" w14:textId="77777777" w:rsidR="00255542" w:rsidRPr="00ED3F0B" w:rsidRDefault="00255542" w:rsidP="00255542">
            <w:pPr>
              <w:tabs>
                <w:tab w:val="left" w:pos="1935"/>
              </w:tabs>
              <w:rPr>
                <w:rFonts w:cstheme="minorHAnsi"/>
                <w:i/>
                <w:iCs/>
                <w:sz w:val="20"/>
                <w:szCs w:val="20"/>
              </w:rPr>
            </w:pPr>
            <w:r w:rsidRPr="00ED3F0B">
              <w:rPr>
                <w:rFonts w:cstheme="minorHAnsi"/>
                <w:b/>
                <w:i/>
                <w:iCs/>
                <w:sz w:val="20"/>
                <w:szCs w:val="20"/>
              </w:rPr>
              <w:lastRenderedPageBreak/>
              <w:t xml:space="preserve">Key words:  </w:t>
            </w:r>
            <w:r w:rsidRPr="00ED3F0B">
              <w:rPr>
                <w:rFonts w:cstheme="minorHAnsi"/>
                <w:i/>
                <w:iCs/>
                <w:sz w:val="20"/>
                <w:szCs w:val="20"/>
              </w:rPr>
              <w:t xml:space="preserve">pathetic fallacy, </w:t>
            </w:r>
            <w:r w:rsidRPr="00ED3F0B">
              <w:rPr>
                <w:rFonts w:cstheme="minorHAnsi"/>
                <w:i/>
                <w:iCs/>
                <w:sz w:val="20"/>
                <w:szCs w:val="20"/>
              </w:rPr>
              <w:lastRenderedPageBreak/>
              <w:t xml:space="preserve">contrast, juxtaposition, foreshadowing, contemporary, modern, description, impact, perceptions, contrast. </w:t>
            </w:r>
          </w:p>
          <w:p w14:paraId="07A14965" w14:textId="77777777" w:rsidR="00255542" w:rsidRPr="00ED3F0B" w:rsidRDefault="00255542" w:rsidP="00255542">
            <w:pPr>
              <w:rPr>
                <w:rFonts w:cstheme="minorHAnsi"/>
                <w:sz w:val="20"/>
                <w:szCs w:val="20"/>
              </w:rPr>
            </w:pPr>
          </w:p>
        </w:tc>
        <w:tc>
          <w:tcPr>
            <w:tcW w:w="781" w:type="pct"/>
            <w:shd w:val="clear" w:color="auto" w:fill="BDD6EE" w:themeFill="accent5" w:themeFillTint="66"/>
          </w:tcPr>
          <w:p w14:paraId="518966EE" w14:textId="61A57B80" w:rsidR="00255542" w:rsidRPr="00ED3F0B" w:rsidRDefault="00264C2D" w:rsidP="00255542">
            <w:pPr>
              <w:rPr>
                <w:rFonts w:cstheme="minorHAnsi"/>
                <w:sz w:val="20"/>
                <w:szCs w:val="20"/>
              </w:rPr>
            </w:pPr>
            <w:r>
              <w:rPr>
                <w:rFonts w:cstheme="minorHAnsi"/>
                <w:sz w:val="20"/>
                <w:szCs w:val="20"/>
              </w:rPr>
              <w:lastRenderedPageBreak/>
              <w:t>Through KS2 and Year 7 learning</w:t>
            </w:r>
            <w:r w:rsidR="009C0B50">
              <w:rPr>
                <w:rFonts w:cstheme="minorHAnsi"/>
                <w:sz w:val="20"/>
                <w:szCs w:val="20"/>
              </w:rPr>
              <w:t>,</w:t>
            </w:r>
            <w:r>
              <w:rPr>
                <w:rFonts w:cstheme="minorHAnsi"/>
                <w:sz w:val="20"/>
                <w:szCs w:val="20"/>
              </w:rPr>
              <w:t xml:space="preserve"> students are </w:t>
            </w:r>
            <w:r>
              <w:rPr>
                <w:rFonts w:cstheme="minorHAnsi"/>
                <w:sz w:val="20"/>
                <w:szCs w:val="20"/>
              </w:rPr>
              <w:lastRenderedPageBreak/>
              <w:t xml:space="preserve">familiar with reading books. Students have already had a focus on setting from KS2 and Trash </w:t>
            </w:r>
            <w:r w:rsidR="00AF4070">
              <w:rPr>
                <w:rFonts w:cstheme="minorHAnsi"/>
                <w:sz w:val="20"/>
                <w:szCs w:val="20"/>
              </w:rPr>
              <w:t xml:space="preserve">with a close focus on the use of setting in narrative reading. </w:t>
            </w:r>
            <w:r w:rsidR="004E3F7E">
              <w:rPr>
                <w:rFonts w:cstheme="minorHAnsi"/>
                <w:sz w:val="20"/>
                <w:szCs w:val="20"/>
              </w:rPr>
              <w:t xml:space="preserve">Students will expand their knowledge of setting through </w:t>
            </w:r>
            <w:r w:rsidR="009B3DD4">
              <w:rPr>
                <w:rFonts w:cstheme="minorHAnsi"/>
                <w:sz w:val="20"/>
                <w:szCs w:val="20"/>
              </w:rPr>
              <w:t xml:space="preserve">descriptive writing, pathetic fallacy and </w:t>
            </w:r>
            <w:r w:rsidR="00F05335">
              <w:rPr>
                <w:rFonts w:cstheme="minorHAnsi"/>
                <w:sz w:val="20"/>
                <w:szCs w:val="20"/>
              </w:rPr>
              <w:t xml:space="preserve">language choices. </w:t>
            </w:r>
          </w:p>
        </w:tc>
        <w:tc>
          <w:tcPr>
            <w:tcW w:w="962" w:type="pct"/>
            <w:shd w:val="clear" w:color="auto" w:fill="BDD6EE" w:themeFill="accent5" w:themeFillTint="66"/>
          </w:tcPr>
          <w:p w14:paraId="55629280" w14:textId="77777777" w:rsidR="00255542" w:rsidRPr="00ED3F0B" w:rsidRDefault="00255542" w:rsidP="00255542">
            <w:pPr>
              <w:tabs>
                <w:tab w:val="left" w:pos="1935"/>
              </w:tabs>
              <w:rPr>
                <w:rFonts w:cstheme="minorHAnsi"/>
                <w:b/>
                <w:bCs/>
                <w:sz w:val="20"/>
                <w:szCs w:val="20"/>
              </w:rPr>
            </w:pPr>
            <w:r w:rsidRPr="00ED3F0B">
              <w:rPr>
                <w:rFonts w:cstheme="minorHAnsi"/>
                <w:b/>
                <w:bCs/>
                <w:sz w:val="20"/>
                <w:szCs w:val="20"/>
              </w:rPr>
              <w:lastRenderedPageBreak/>
              <w:t xml:space="preserve">Assessment: either </w:t>
            </w:r>
          </w:p>
          <w:p w14:paraId="419B13C4" w14:textId="77777777" w:rsidR="00255542" w:rsidRPr="00ED3F0B" w:rsidRDefault="00255542" w:rsidP="00255542">
            <w:pPr>
              <w:spacing w:after="160" w:line="259" w:lineRule="auto"/>
              <w:rPr>
                <w:rFonts w:eastAsia="Calibri" w:cstheme="minorHAnsi"/>
                <w:color w:val="000000" w:themeColor="text1"/>
                <w:sz w:val="20"/>
                <w:szCs w:val="20"/>
              </w:rPr>
            </w:pPr>
            <w:r w:rsidRPr="00ED3F0B">
              <w:rPr>
                <w:rFonts w:cstheme="minorHAnsi"/>
                <w:b/>
                <w:bCs/>
                <w:sz w:val="20"/>
                <w:szCs w:val="20"/>
              </w:rPr>
              <w:lastRenderedPageBreak/>
              <w:t xml:space="preserve">Reading </w:t>
            </w:r>
            <w:r w:rsidRPr="00ED3F0B">
              <w:rPr>
                <w:rFonts w:eastAsia="Calibri" w:cstheme="minorHAnsi"/>
                <w:color w:val="000000" w:themeColor="text1"/>
                <w:sz w:val="20"/>
                <w:szCs w:val="20"/>
              </w:rPr>
              <w:t xml:space="preserve">How does the writer use setting to….  (for example, create drama and tension) </w:t>
            </w:r>
          </w:p>
          <w:p w14:paraId="75520E48" w14:textId="77777777" w:rsidR="00255542" w:rsidRPr="00ED3F0B" w:rsidRDefault="00255542" w:rsidP="00255542">
            <w:pPr>
              <w:tabs>
                <w:tab w:val="left" w:pos="1935"/>
              </w:tabs>
              <w:rPr>
                <w:rFonts w:eastAsia="Calibri" w:cstheme="minorHAnsi"/>
                <w:color w:val="000000" w:themeColor="text1"/>
                <w:sz w:val="20"/>
                <w:szCs w:val="20"/>
              </w:rPr>
            </w:pPr>
            <w:r w:rsidRPr="00ED3F0B">
              <w:rPr>
                <w:rFonts w:cstheme="minorHAnsi"/>
                <w:b/>
                <w:bCs/>
                <w:sz w:val="20"/>
                <w:szCs w:val="20"/>
              </w:rPr>
              <w:t>or Writing:</w:t>
            </w:r>
            <w:r w:rsidRPr="00ED3F0B">
              <w:rPr>
                <w:rFonts w:eastAsia="Calibri" w:cstheme="minorHAnsi"/>
                <w:color w:val="000000" w:themeColor="text1"/>
                <w:sz w:val="20"/>
                <w:szCs w:val="20"/>
              </w:rPr>
              <w:t xml:space="preserve"> descriptive writing of a setting using third person omniscient narration.</w:t>
            </w:r>
          </w:p>
          <w:p w14:paraId="1F3E9DFE" w14:textId="77777777" w:rsidR="00255542" w:rsidRPr="00ED3F0B" w:rsidRDefault="00255542" w:rsidP="00255542">
            <w:pPr>
              <w:rPr>
                <w:rFonts w:cstheme="minorHAnsi"/>
                <w:sz w:val="20"/>
                <w:szCs w:val="20"/>
              </w:rPr>
            </w:pPr>
          </w:p>
        </w:tc>
      </w:tr>
      <w:tr w:rsidR="0089514B" w:rsidRPr="00ED3F0B" w14:paraId="52E98C42" w14:textId="77777777" w:rsidTr="003B5740">
        <w:tc>
          <w:tcPr>
            <w:tcW w:w="269" w:type="pct"/>
            <w:shd w:val="clear" w:color="auto" w:fill="BDD6EE" w:themeFill="accent5" w:themeFillTint="66"/>
          </w:tcPr>
          <w:p w14:paraId="4513D929" w14:textId="77777777" w:rsidR="0089514B" w:rsidRPr="00ED3F0B" w:rsidRDefault="0089514B" w:rsidP="0089514B">
            <w:pPr>
              <w:rPr>
                <w:rFonts w:cstheme="minorHAnsi"/>
                <w:b/>
                <w:bCs/>
                <w:sz w:val="20"/>
                <w:szCs w:val="20"/>
              </w:rPr>
            </w:pPr>
          </w:p>
        </w:tc>
        <w:tc>
          <w:tcPr>
            <w:tcW w:w="270" w:type="pct"/>
            <w:shd w:val="clear" w:color="auto" w:fill="BDD6EE" w:themeFill="accent5" w:themeFillTint="66"/>
          </w:tcPr>
          <w:p w14:paraId="257EDE87" w14:textId="79C35DA4" w:rsidR="0089514B" w:rsidRPr="00ED3F0B" w:rsidRDefault="0089514B" w:rsidP="0089514B">
            <w:pPr>
              <w:rPr>
                <w:rFonts w:cstheme="minorHAnsi"/>
                <w:sz w:val="20"/>
                <w:szCs w:val="20"/>
              </w:rPr>
            </w:pPr>
            <w:r w:rsidRPr="00ED3F0B">
              <w:rPr>
                <w:rFonts w:cstheme="minorHAnsi"/>
                <w:sz w:val="20"/>
                <w:szCs w:val="20"/>
              </w:rPr>
              <w:t>4</w:t>
            </w:r>
          </w:p>
        </w:tc>
        <w:tc>
          <w:tcPr>
            <w:tcW w:w="562" w:type="pct"/>
            <w:shd w:val="clear" w:color="auto" w:fill="BDD6EE" w:themeFill="accent5" w:themeFillTint="66"/>
          </w:tcPr>
          <w:p w14:paraId="5C802C16"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Theme: Setting </w:t>
            </w:r>
          </w:p>
          <w:p w14:paraId="3C282162" w14:textId="77777777" w:rsidR="0089514B" w:rsidRPr="00ED3F0B" w:rsidRDefault="0089514B" w:rsidP="0089514B">
            <w:pPr>
              <w:tabs>
                <w:tab w:val="left" w:pos="1935"/>
              </w:tabs>
              <w:rPr>
                <w:rFonts w:cstheme="minorHAnsi"/>
                <w:b/>
                <w:bCs/>
                <w:sz w:val="20"/>
                <w:szCs w:val="20"/>
              </w:rPr>
            </w:pPr>
          </w:p>
          <w:p w14:paraId="6A957AD3" w14:textId="736C00D4" w:rsidR="0089514B" w:rsidRPr="00ED3F0B" w:rsidRDefault="0089514B" w:rsidP="0089514B">
            <w:pPr>
              <w:tabs>
                <w:tab w:val="left" w:pos="1935"/>
              </w:tabs>
              <w:rPr>
                <w:rFonts w:cstheme="minorHAnsi"/>
                <w:b/>
                <w:bCs/>
                <w:sz w:val="20"/>
                <w:szCs w:val="20"/>
              </w:rPr>
            </w:pPr>
            <w:r w:rsidRPr="00ED3F0B">
              <w:rPr>
                <w:rFonts w:cstheme="minorHAnsi"/>
                <w:b/>
                <w:bCs/>
                <w:sz w:val="20"/>
                <w:szCs w:val="20"/>
              </w:rPr>
              <w:t>Continued study of 19</w:t>
            </w:r>
            <w:r w:rsidRPr="00ED3F0B">
              <w:rPr>
                <w:rFonts w:cstheme="minorHAnsi"/>
                <w:b/>
                <w:bCs/>
                <w:sz w:val="20"/>
                <w:szCs w:val="20"/>
                <w:vertAlign w:val="superscript"/>
              </w:rPr>
              <w:t>th</w:t>
            </w:r>
            <w:r w:rsidRPr="00ED3F0B">
              <w:rPr>
                <w:rFonts w:cstheme="minorHAnsi"/>
                <w:b/>
                <w:bCs/>
                <w:sz w:val="20"/>
                <w:szCs w:val="20"/>
              </w:rPr>
              <w:t xml:space="preserve"> Century Literature: </w:t>
            </w:r>
            <w:r w:rsidRPr="00ED3F0B">
              <w:rPr>
                <w:rFonts w:cstheme="minorHAnsi"/>
                <w:b/>
                <w:bCs/>
                <w:sz w:val="20"/>
                <w:szCs w:val="20"/>
              </w:rPr>
              <w:lastRenderedPageBreak/>
              <w:t xml:space="preserve">Frankenstein or Boy 87 </w:t>
            </w:r>
          </w:p>
          <w:p w14:paraId="1168B616" w14:textId="791E2136" w:rsidR="0089514B" w:rsidRPr="00ED3F0B" w:rsidRDefault="0089514B" w:rsidP="0089514B">
            <w:pPr>
              <w:tabs>
                <w:tab w:val="left" w:pos="1935"/>
              </w:tabs>
              <w:rPr>
                <w:rFonts w:cstheme="minorHAnsi"/>
                <w:b/>
                <w:bCs/>
                <w:sz w:val="20"/>
                <w:szCs w:val="20"/>
              </w:rPr>
            </w:pPr>
          </w:p>
          <w:p w14:paraId="61B397D1" w14:textId="77777777" w:rsidR="0089514B" w:rsidRPr="00ED3F0B" w:rsidRDefault="0089514B" w:rsidP="0089514B">
            <w:pPr>
              <w:tabs>
                <w:tab w:val="left" w:pos="1935"/>
              </w:tabs>
              <w:rPr>
                <w:rFonts w:cstheme="minorHAnsi"/>
                <w:b/>
                <w:bCs/>
                <w:sz w:val="20"/>
                <w:szCs w:val="20"/>
              </w:rPr>
            </w:pPr>
          </w:p>
          <w:p w14:paraId="395C499C" w14:textId="77777777" w:rsidR="0089514B" w:rsidRPr="00ED3F0B" w:rsidRDefault="0089514B" w:rsidP="0089514B">
            <w:pPr>
              <w:tabs>
                <w:tab w:val="left" w:pos="1935"/>
              </w:tabs>
              <w:rPr>
                <w:rFonts w:cstheme="minorHAnsi"/>
                <w:b/>
                <w:bCs/>
                <w:sz w:val="20"/>
                <w:szCs w:val="20"/>
              </w:rPr>
            </w:pPr>
          </w:p>
          <w:p w14:paraId="778555AF" w14:textId="77777777" w:rsidR="0089514B" w:rsidRPr="00ED3F0B" w:rsidRDefault="0089514B" w:rsidP="0089514B">
            <w:pPr>
              <w:tabs>
                <w:tab w:val="left" w:pos="1935"/>
              </w:tabs>
              <w:rPr>
                <w:rFonts w:cstheme="minorHAnsi"/>
                <w:b/>
                <w:bCs/>
                <w:sz w:val="20"/>
                <w:szCs w:val="20"/>
              </w:rPr>
            </w:pPr>
          </w:p>
          <w:p w14:paraId="15930022" w14:textId="77777777" w:rsidR="0089514B" w:rsidRPr="00ED3F0B" w:rsidRDefault="0089514B" w:rsidP="0089514B">
            <w:pPr>
              <w:tabs>
                <w:tab w:val="left" w:pos="1935"/>
              </w:tabs>
              <w:rPr>
                <w:rFonts w:cstheme="minorHAnsi"/>
                <w:b/>
                <w:bCs/>
                <w:sz w:val="20"/>
                <w:szCs w:val="20"/>
              </w:rPr>
            </w:pPr>
          </w:p>
          <w:p w14:paraId="103E0701" w14:textId="77777777" w:rsidR="0089514B" w:rsidRPr="00ED3F0B" w:rsidRDefault="0089514B" w:rsidP="0089514B">
            <w:pPr>
              <w:tabs>
                <w:tab w:val="left" w:pos="1935"/>
              </w:tabs>
              <w:rPr>
                <w:rFonts w:cstheme="minorHAnsi"/>
                <w:b/>
                <w:bCs/>
                <w:sz w:val="20"/>
                <w:szCs w:val="20"/>
              </w:rPr>
            </w:pPr>
          </w:p>
          <w:p w14:paraId="1D1FEFF1" w14:textId="77777777" w:rsidR="0089514B" w:rsidRPr="00ED3F0B" w:rsidRDefault="0089514B" w:rsidP="0089514B">
            <w:pPr>
              <w:tabs>
                <w:tab w:val="left" w:pos="1935"/>
              </w:tabs>
              <w:rPr>
                <w:rFonts w:cstheme="minorHAnsi"/>
                <w:b/>
                <w:bCs/>
                <w:sz w:val="20"/>
                <w:szCs w:val="20"/>
              </w:rPr>
            </w:pPr>
          </w:p>
          <w:p w14:paraId="002CB180" w14:textId="77777777" w:rsidR="0089514B" w:rsidRPr="00ED3F0B" w:rsidRDefault="0089514B" w:rsidP="0089514B">
            <w:pPr>
              <w:tabs>
                <w:tab w:val="left" w:pos="1935"/>
              </w:tabs>
              <w:rPr>
                <w:rFonts w:cstheme="minorHAnsi"/>
                <w:b/>
                <w:bCs/>
                <w:sz w:val="20"/>
                <w:szCs w:val="20"/>
              </w:rPr>
            </w:pPr>
          </w:p>
          <w:p w14:paraId="60DD0AE8" w14:textId="77777777" w:rsidR="0089514B" w:rsidRPr="00ED3F0B" w:rsidRDefault="0089514B" w:rsidP="0089514B">
            <w:pPr>
              <w:tabs>
                <w:tab w:val="left" w:pos="1935"/>
              </w:tabs>
              <w:rPr>
                <w:rFonts w:cstheme="minorHAnsi"/>
                <w:b/>
                <w:bCs/>
                <w:sz w:val="20"/>
                <w:szCs w:val="20"/>
              </w:rPr>
            </w:pPr>
          </w:p>
          <w:p w14:paraId="44A34A30" w14:textId="77777777" w:rsidR="0089514B" w:rsidRPr="00ED3F0B" w:rsidRDefault="0089514B" w:rsidP="0089514B">
            <w:pPr>
              <w:tabs>
                <w:tab w:val="left" w:pos="1935"/>
              </w:tabs>
              <w:rPr>
                <w:rFonts w:cstheme="minorHAnsi"/>
                <w:b/>
                <w:bCs/>
                <w:sz w:val="20"/>
                <w:szCs w:val="20"/>
              </w:rPr>
            </w:pPr>
          </w:p>
          <w:p w14:paraId="11D01A5E" w14:textId="77777777" w:rsidR="0089514B" w:rsidRPr="00ED3F0B" w:rsidRDefault="0089514B" w:rsidP="0089514B">
            <w:pPr>
              <w:tabs>
                <w:tab w:val="left" w:pos="1935"/>
              </w:tabs>
              <w:rPr>
                <w:rFonts w:cstheme="minorHAnsi"/>
                <w:b/>
                <w:bCs/>
                <w:sz w:val="20"/>
                <w:szCs w:val="20"/>
              </w:rPr>
            </w:pPr>
          </w:p>
          <w:p w14:paraId="728E8354" w14:textId="77777777" w:rsidR="0089514B" w:rsidRPr="00ED3F0B" w:rsidRDefault="0089514B" w:rsidP="0089514B">
            <w:pPr>
              <w:tabs>
                <w:tab w:val="left" w:pos="1935"/>
              </w:tabs>
              <w:rPr>
                <w:rFonts w:cstheme="minorHAnsi"/>
                <w:b/>
                <w:bCs/>
                <w:sz w:val="20"/>
                <w:szCs w:val="20"/>
              </w:rPr>
            </w:pPr>
          </w:p>
          <w:p w14:paraId="25C6B86B" w14:textId="77777777" w:rsidR="0089514B" w:rsidRPr="00ED3F0B" w:rsidRDefault="0089514B" w:rsidP="0089514B">
            <w:pPr>
              <w:tabs>
                <w:tab w:val="left" w:pos="1935"/>
              </w:tabs>
              <w:rPr>
                <w:rFonts w:cstheme="minorHAnsi"/>
                <w:b/>
                <w:bCs/>
                <w:sz w:val="20"/>
                <w:szCs w:val="20"/>
              </w:rPr>
            </w:pPr>
          </w:p>
          <w:p w14:paraId="0536FDDE" w14:textId="77777777" w:rsidR="0089514B" w:rsidRPr="00ED3F0B" w:rsidRDefault="0089514B" w:rsidP="0089514B">
            <w:pPr>
              <w:tabs>
                <w:tab w:val="left" w:pos="1935"/>
              </w:tabs>
              <w:rPr>
                <w:rFonts w:cstheme="minorHAnsi"/>
                <w:b/>
                <w:bCs/>
                <w:sz w:val="20"/>
                <w:szCs w:val="20"/>
              </w:rPr>
            </w:pPr>
          </w:p>
          <w:p w14:paraId="5B7F3360" w14:textId="77777777" w:rsidR="0089514B" w:rsidRDefault="0089514B" w:rsidP="0089514B">
            <w:pPr>
              <w:tabs>
                <w:tab w:val="left" w:pos="1935"/>
              </w:tabs>
              <w:rPr>
                <w:rFonts w:cstheme="minorHAnsi"/>
                <w:b/>
                <w:bCs/>
                <w:sz w:val="20"/>
                <w:szCs w:val="20"/>
              </w:rPr>
            </w:pPr>
          </w:p>
          <w:p w14:paraId="4BC2F1EB" w14:textId="77777777" w:rsidR="0089514B" w:rsidRDefault="0089514B" w:rsidP="0089514B">
            <w:pPr>
              <w:tabs>
                <w:tab w:val="left" w:pos="1935"/>
              </w:tabs>
              <w:rPr>
                <w:rFonts w:cstheme="minorHAnsi"/>
                <w:b/>
                <w:bCs/>
                <w:sz w:val="20"/>
                <w:szCs w:val="20"/>
              </w:rPr>
            </w:pPr>
          </w:p>
          <w:p w14:paraId="56CADB3E" w14:textId="77777777" w:rsidR="0089514B" w:rsidRDefault="0089514B" w:rsidP="0089514B">
            <w:pPr>
              <w:tabs>
                <w:tab w:val="left" w:pos="1935"/>
              </w:tabs>
              <w:rPr>
                <w:rFonts w:cstheme="minorHAnsi"/>
                <w:b/>
                <w:bCs/>
                <w:sz w:val="20"/>
                <w:szCs w:val="20"/>
              </w:rPr>
            </w:pPr>
          </w:p>
          <w:p w14:paraId="0B641216" w14:textId="77777777" w:rsidR="0089514B" w:rsidRDefault="0089514B" w:rsidP="0089514B">
            <w:pPr>
              <w:tabs>
                <w:tab w:val="left" w:pos="1935"/>
              </w:tabs>
              <w:rPr>
                <w:rFonts w:cstheme="minorHAnsi"/>
                <w:b/>
                <w:bCs/>
                <w:sz w:val="20"/>
                <w:szCs w:val="20"/>
              </w:rPr>
            </w:pPr>
          </w:p>
          <w:p w14:paraId="12F79780" w14:textId="77777777" w:rsidR="0089514B" w:rsidRDefault="0089514B" w:rsidP="0089514B">
            <w:pPr>
              <w:tabs>
                <w:tab w:val="left" w:pos="1935"/>
              </w:tabs>
              <w:rPr>
                <w:rFonts w:cstheme="minorHAnsi"/>
                <w:b/>
                <w:bCs/>
                <w:sz w:val="20"/>
                <w:szCs w:val="20"/>
              </w:rPr>
            </w:pPr>
          </w:p>
          <w:p w14:paraId="0883F6A1" w14:textId="191698FB" w:rsidR="0089514B" w:rsidRPr="00ED3F0B" w:rsidRDefault="0089514B" w:rsidP="0089514B">
            <w:pPr>
              <w:tabs>
                <w:tab w:val="left" w:pos="1935"/>
              </w:tabs>
              <w:rPr>
                <w:rFonts w:cstheme="minorHAnsi"/>
                <w:b/>
                <w:bCs/>
                <w:sz w:val="20"/>
                <w:szCs w:val="20"/>
              </w:rPr>
            </w:pPr>
            <w:r w:rsidRPr="00ED3F0B">
              <w:rPr>
                <w:rFonts w:cstheme="minorHAnsi"/>
                <w:b/>
                <w:bCs/>
                <w:sz w:val="20"/>
                <w:szCs w:val="20"/>
              </w:rPr>
              <w:t>Theme: Continued study of poetry focused on love and relationships.</w:t>
            </w:r>
          </w:p>
          <w:p w14:paraId="13ED0FCD" w14:textId="77777777" w:rsidR="0089514B" w:rsidRPr="00ED3F0B" w:rsidRDefault="0089514B" w:rsidP="0089514B">
            <w:pPr>
              <w:tabs>
                <w:tab w:val="left" w:pos="1935"/>
              </w:tabs>
              <w:rPr>
                <w:rFonts w:cstheme="minorHAnsi"/>
                <w:b/>
                <w:bCs/>
                <w:sz w:val="20"/>
                <w:szCs w:val="20"/>
              </w:rPr>
            </w:pPr>
          </w:p>
          <w:p w14:paraId="0F2B9DD0" w14:textId="77777777" w:rsidR="0089514B" w:rsidRPr="00ED3F0B" w:rsidRDefault="0089514B" w:rsidP="0089514B">
            <w:pPr>
              <w:rPr>
                <w:rFonts w:cstheme="minorHAnsi"/>
                <w:sz w:val="20"/>
                <w:szCs w:val="20"/>
              </w:rPr>
            </w:pPr>
          </w:p>
        </w:tc>
        <w:tc>
          <w:tcPr>
            <w:tcW w:w="826" w:type="pct"/>
            <w:shd w:val="clear" w:color="auto" w:fill="BDD6EE" w:themeFill="accent5" w:themeFillTint="66"/>
          </w:tcPr>
          <w:p w14:paraId="5F27599A" w14:textId="77777777" w:rsidR="0089514B" w:rsidRPr="00ED3F0B" w:rsidRDefault="0089514B" w:rsidP="0089514B">
            <w:pPr>
              <w:tabs>
                <w:tab w:val="left" w:pos="1935"/>
              </w:tabs>
              <w:rPr>
                <w:rFonts w:cstheme="minorHAnsi"/>
                <w:sz w:val="20"/>
                <w:szCs w:val="20"/>
              </w:rPr>
            </w:pPr>
            <w:r w:rsidRPr="00ED3F0B">
              <w:rPr>
                <w:rFonts w:cstheme="minorHAnsi"/>
                <w:sz w:val="20"/>
                <w:szCs w:val="20"/>
              </w:rPr>
              <w:lastRenderedPageBreak/>
              <w:t xml:space="preserve">Student will gain an understanding of the features of their chosen genre and develop their understating of how context </w:t>
            </w:r>
            <w:r w:rsidRPr="00ED3F0B">
              <w:rPr>
                <w:rFonts w:cstheme="minorHAnsi"/>
                <w:sz w:val="20"/>
                <w:szCs w:val="20"/>
              </w:rPr>
              <w:lastRenderedPageBreak/>
              <w:t xml:space="preserve">impacts our understanding. There will be opportunities to consider aspects of ethics and morality (the plight of refugees and playing God). Students will develop their skills of annotation when reading for meaning. Further teaching of narrative forms with focus on the effect of voice and third person omniscient. Students will also become confident in the identification and used of challenging literary methods. </w:t>
            </w:r>
          </w:p>
          <w:p w14:paraId="03A55F09" w14:textId="77777777" w:rsidR="0089514B" w:rsidRPr="00ED3F0B" w:rsidRDefault="0089514B" w:rsidP="0089514B">
            <w:pPr>
              <w:rPr>
                <w:rFonts w:cstheme="minorHAnsi"/>
                <w:sz w:val="20"/>
                <w:szCs w:val="20"/>
              </w:rPr>
            </w:pPr>
            <w:r w:rsidRPr="00ED3F0B">
              <w:rPr>
                <w:rFonts w:cstheme="minorHAnsi"/>
                <w:sz w:val="20"/>
                <w:szCs w:val="20"/>
              </w:rPr>
              <w:t>pathetic fallacy, contrast, juxtaposition, foreshadowing, foreboding as relevant to the chosen text.</w:t>
            </w:r>
          </w:p>
          <w:p w14:paraId="592739E1" w14:textId="77777777" w:rsidR="0089514B" w:rsidRPr="00ED3F0B" w:rsidRDefault="0089514B" w:rsidP="0089514B">
            <w:pPr>
              <w:rPr>
                <w:rFonts w:cstheme="minorHAnsi"/>
                <w:sz w:val="20"/>
                <w:szCs w:val="20"/>
              </w:rPr>
            </w:pPr>
          </w:p>
          <w:p w14:paraId="63B8E7CD" w14:textId="77777777" w:rsidR="0089514B" w:rsidRPr="00ED3F0B" w:rsidRDefault="0089514B" w:rsidP="0089514B">
            <w:pPr>
              <w:rPr>
                <w:rFonts w:cstheme="minorHAnsi"/>
                <w:sz w:val="20"/>
                <w:szCs w:val="20"/>
              </w:rPr>
            </w:pPr>
          </w:p>
          <w:p w14:paraId="1D816780" w14:textId="77777777" w:rsidR="0089514B" w:rsidRPr="00ED3F0B" w:rsidRDefault="0089514B" w:rsidP="0089514B">
            <w:pPr>
              <w:rPr>
                <w:rFonts w:cstheme="minorHAnsi"/>
                <w:sz w:val="20"/>
                <w:szCs w:val="20"/>
              </w:rPr>
            </w:pPr>
          </w:p>
          <w:p w14:paraId="086C49E8" w14:textId="77777777" w:rsidR="0089514B" w:rsidRPr="00ED3F0B" w:rsidRDefault="0089514B" w:rsidP="0089514B">
            <w:pPr>
              <w:rPr>
                <w:rFonts w:cstheme="minorHAnsi"/>
                <w:sz w:val="20"/>
                <w:szCs w:val="20"/>
              </w:rPr>
            </w:pPr>
            <w:r w:rsidRPr="00ED3F0B">
              <w:rPr>
                <w:rFonts w:cstheme="minorHAnsi"/>
                <w:sz w:val="20"/>
                <w:szCs w:val="20"/>
              </w:rPr>
              <w:t xml:space="preserve">Students will further develop their exploration of poets /contexts. They will be introduced to varying forms of poetry and continue their development of how to discuss writer’s intentions and overarching messages through identification an annotation of poetic devices. Students will be introduced to the language of comparison: comparing </w:t>
            </w:r>
            <w:r w:rsidRPr="00ED3F0B">
              <w:rPr>
                <w:rFonts w:cstheme="minorHAnsi"/>
                <w:sz w:val="20"/>
                <w:szCs w:val="20"/>
              </w:rPr>
              <w:lastRenderedPageBreak/>
              <w:t>poems in relation to themes, messages, and methods</w:t>
            </w:r>
          </w:p>
          <w:p w14:paraId="1751F3F4" w14:textId="47A19943" w:rsidR="0089514B" w:rsidRPr="00ED3F0B" w:rsidRDefault="0089514B" w:rsidP="0089514B">
            <w:pPr>
              <w:rPr>
                <w:rFonts w:cstheme="minorHAnsi"/>
                <w:sz w:val="20"/>
                <w:szCs w:val="20"/>
              </w:rPr>
            </w:pPr>
          </w:p>
        </w:tc>
        <w:tc>
          <w:tcPr>
            <w:tcW w:w="826" w:type="pct"/>
            <w:shd w:val="clear" w:color="auto" w:fill="BDD6EE" w:themeFill="accent5" w:themeFillTint="66"/>
          </w:tcPr>
          <w:p w14:paraId="10FF0F96" w14:textId="60F4FF52" w:rsidR="0089514B" w:rsidRPr="00F12CD5" w:rsidRDefault="0089514B" w:rsidP="0089514B">
            <w:pPr>
              <w:rPr>
                <w:rFonts w:cstheme="minorHAnsi"/>
                <w:sz w:val="20"/>
                <w:szCs w:val="20"/>
              </w:rPr>
            </w:pPr>
            <w:r>
              <w:rPr>
                <w:rFonts w:cstheme="minorHAnsi"/>
                <w:sz w:val="20"/>
                <w:szCs w:val="20"/>
              </w:rPr>
              <w:lastRenderedPageBreak/>
              <w:t>D</w:t>
            </w:r>
            <w:r w:rsidRPr="00F12CD5">
              <w:rPr>
                <w:rFonts w:cstheme="minorHAnsi"/>
                <w:sz w:val="20"/>
                <w:szCs w:val="20"/>
              </w:rPr>
              <w:t>evelop an appreciation and love of reading, and read increasingly challenging material independently through:</w:t>
            </w:r>
          </w:p>
          <w:p w14:paraId="2405AAC9" w14:textId="13BC11E6" w:rsidR="0089514B" w:rsidRPr="00F12CD5" w:rsidRDefault="0089514B" w:rsidP="0089514B">
            <w:pPr>
              <w:rPr>
                <w:rFonts w:cstheme="minorHAnsi"/>
                <w:sz w:val="20"/>
                <w:szCs w:val="20"/>
              </w:rPr>
            </w:pPr>
            <w:r w:rsidRPr="00F12CD5">
              <w:rPr>
                <w:rFonts w:cstheme="minorHAnsi"/>
                <w:sz w:val="20"/>
                <w:szCs w:val="20"/>
              </w:rPr>
              <w:lastRenderedPageBreak/>
              <w:t>reading a wide range of including in particular whole books, with a wide coverage of genres, historical periods, forms and authors, including high-quality works from English literature, contemporary, including prose, and seminal world literature</w:t>
            </w:r>
          </w:p>
          <w:p w14:paraId="7FA55470" w14:textId="6F4ECF53" w:rsidR="0089514B" w:rsidRPr="00F12CD5" w:rsidRDefault="0089514B" w:rsidP="0089514B">
            <w:pPr>
              <w:rPr>
                <w:rFonts w:cstheme="minorHAnsi"/>
                <w:sz w:val="20"/>
                <w:szCs w:val="20"/>
              </w:rPr>
            </w:pPr>
            <w:r w:rsidRPr="00F12CD5">
              <w:rPr>
                <w:rFonts w:cstheme="minorHAnsi"/>
                <w:sz w:val="20"/>
                <w:szCs w:val="20"/>
              </w:rPr>
              <w:t xml:space="preserve">knowing the purpose, audience for and context of the writing and drawing on this knowledge to support </w:t>
            </w:r>
          </w:p>
          <w:p w14:paraId="5FD75EA8" w14:textId="76FF81EA" w:rsidR="0089514B" w:rsidRPr="00F12CD5" w:rsidRDefault="0089514B" w:rsidP="0089514B">
            <w:pPr>
              <w:rPr>
                <w:rFonts w:cstheme="minorHAnsi"/>
                <w:sz w:val="20"/>
                <w:szCs w:val="20"/>
              </w:rPr>
            </w:pPr>
            <w:r w:rsidRPr="00F12CD5">
              <w:rPr>
                <w:rFonts w:cstheme="minorHAnsi"/>
                <w:sz w:val="20"/>
                <w:szCs w:val="20"/>
              </w:rPr>
              <w:t>meaning</w:t>
            </w:r>
          </w:p>
          <w:p w14:paraId="00752C46" w14:textId="77777777" w:rsidR="0089514B" w:rsidRPr="00F12CD5" w:rsidRDefault="0089514B" w:rsidP="0089514B">
            <w:pPr>
              <w:rPr>
                <w:rFonts w:cstheme="minorHAnsi"/>
                <w:sz w:val="20"/>
                <w:szCs w:val="20"/>
              </w:rPr>
            </w:pPr>
            <w:r w:rsidRPr="00F12CD5">
              <w:rPr>
                <w:rFonts w:cstheme="minorHAnsi"/>
                <w:sz w:val="20"/>
                <w:szCs w:val="20"/>
              </w:rPr>
              <w:t>studying setting, plot, and characterisation, and the effects of these</w:t>
            </w:r>
          </w:p>
          <w:p w14:paraId="02929C72" w14:textId="77777777" w:rsidR="0089514B" w:rsidRPr="00F12CD5" w:rsidRDefault="0089514B" w:rsidP="0089514B">
            <w:pPr>
              <w:rPr>
                <w:rFonts w:cstheme="minorHAnsi"/>
                <w:sz w:val="20"/>
                <w:szCs w:val="20"/>
              </w:rPr>
            </w:pPr>
          </w:p>
          <w:p w14:paraId="4D887467" w14:textId="77777777" w:rsidR="0089514B" w:rsidRPr="00F12CD5" w:rsidRDefault="0089514B" w:rsidP="0089514B">
            <w:pPr>
              <w:rPr>
                <w:rFonts w:cstheme="minorHAnsi"/>
                <w:sz w:val="20"/>
                <w:szCs w:val="20"/>
              </w:rPr>
            </w:pPr>
            <w:r w:rsidRPr="00F12CD5">
              <w:rPr>
                <w:rFonts w:cstheme="minorHAnsi"/>
                <w:sz w:val="20"/>
                <w:szCs w:val="20"/>
              </w:rPr>
              <w:t>write accurately, fluently, effectively and at length for pleasure and information through:</w:t>
            </w:r>
          </w:p>
          <w:p w14:paraId="3E08A4BE" w14:textId="7C0BB38E" w:rsidR="0089514B" w:rsidRPr="00ED3F0B" w:rsidRDefault="0089514B" w:rsidP="0089514B">
            <w:pPr>
              <w:rPr>
                <w:rFonts w:cstheme="minorHAnsi"/>
                <w:sz w:val="20"/>
                <w:szCs w:val="20"/>
              </w:rPr>
            </w:pPr>
            <w:r w:rsidRPr="00F12CD5">
              <w:rPr>
                <w:rFonts w:cstheme="minorHAnsi"/>
                <w:sz w:val="20"/>
                <w:szCs w:val="20"/>
              </w:rPr>
              <w:t>writing for a wide range of purposes and audiences, including: well-structured formal expository and narrative essays; stories, scripts, poetry and other imaginative writing</w:t>
            </w:r>
          </w:p>
        </w:tc>
        <w:tc>
          <w:tcPr>
            <w:tcW w:w="504" w:type="pct"/>
            <w:shd w:val="clear" w:color="auto" w:fill="BDD6EE" w:themeFill="accent5" w:themeFillTint="66"/>
          </w:tcPr>
          <w:p w14:paraId="00BEB800" w14:textId="2471EBE4" w:rsidR="0089514B" w:rsidRPr="00ED3F0B" w:rsidRDefault="0089514B" w:rsidP="0089514B">
            <w:pPr>
              <w:tabs>
                <w:tab w:val="left" w:pos="1935"/>
              </w:tabs>
              <w:rPr>
                <w:rFonts w:cstheme="minorHAnsi"/>
                <w:i/>
                <w:iCs/>
                <w:sz w:val="20"/>
                <w:szCs w:val="20"/>
              </w:rPr>
            </w:pPr>
            <w:r w:rsidRPr="00ED3F0B">
              <w:rPr>
                <w:rFonts w:cstheme="minorHAnsi"/>
                <w:b/>
                <w:i/>
                <w:iCs/>
                <w:sz w:val="20"/>
                <w:szCs w:val="20"/>
              </w:rPr>
              <w:lastRenderedPageBreak/>
              <w:t xml:space="preserve">Key words:  </w:t>
            </w:r>
            <w:r w:rsidRPr="00ED3F0B">
              <w:rPr>
                <w:rFonts w:cstheme="minorHAnsi"/>
                <w:i/>
                <w:iCs/>
                <w:sz w:val="20"/>
                <w:szCs w:val="20"/>
              </w:rPr>
              <w:t xml:space="preserve">pathetic fallacy, contrast, juxtaposition, foreshadowing, </w:t>
            </w:r>
            <w:r w:rsidRPr="00ED3F0B">
              <w:rPr>
                <w:rFonts w:cstheme="minorHAnsi"/>
                <w:i/>
                <w:iCs/>
                <w:sz w:val="20"/>
                <w:szCs w:val="20"/>
              </w:rPr>
              <w:lastRenderedPageBreak/>
              <w:t xml:space="preserve">contemporary, modern, description, impact, perceptions, contrast. </w:t>
            </w:r>
          </w:p>
          <w:p w14:paraId="4173459F" w14:textId="7E42BCA6" w:rsidR="0089514B" w:rsidRPr="00ED3F0B" w:rsidRDefault="0089514B" w:rsidP="0089514B">
            <w:pPr>
              <w:tabs>
                <w:tab w:val="left" w:pos="1935"/>
              </w:tabs>
              <w:rPr>
                <w:rFonts w:cstheme="minorHAnsi"/>
                <w:i/>
                <w:iCs/>
                <w:sz w:val="20"/>
                <w:szCs w:val="20"/>
              </w:rPr>
            </w:pPr>
          </w:p>
          <w:p w14:paraId="7DD83008" w14:textId="77777777" w:rsidR="0089514B" w:rsidRPr="00ED3F0B" w:rsidRDefault="0089514B" w:rsidP="0089514B">
            <w:pPr>
              <w:tabs>
                <w:tab w:val="left" w:pos="1935"/>
              </w:tabs>
              <w:rPr>
                <w:rFonts w:cstheme="minorHAnsi"/>
                <w:b/>
                <w:i/>
                <w:iCs/>
                <w:sz w:val="20"/>
                <w:szCs w:val="20"/>
              </w:rPr>
            </w:pPr>
          </w:p>
          <w:p w14:paraId="46B6C6F3" w14:textId="77777777" w:rsidR="0089514B" w:rsidRPr="00ED3F0B" w:rsidRDefault="0089514B" w:rsidP="0089514B">
            <w:pPr>
              <w:tabs>
                <w:tab w:val="left" w:pos="1935"/>
              </w:tabs>
              <w:rPr>
                <w:rFonts w:cstheme="minorHAnsi"/>
                <w:b/>
                <w:i/>
                <w:iCs/>
                <w:sz w:val="20"/>
                <w:szCs w:val="20"/>
              </w:rPr>
            </w:pPr>
          </w:p>
          <w:p w14:paraId="7A06AE5B" w14:textId="77777777" w:rsidR="0089514B" w:rsidRPr="00ED3F0B" w:rsidRDefault="0089514B" w:rsidP="0089514B">
            <w:pPr>
              <w:tabs>
                <w:tab w:val="left" w:pos="1935"/>
              </w:tabs>
              <w:rPr>
                <w:rFonts w:cstheme="minorHAnsi"/>
                <w:b/>
                <w:i/>
                <w:iCs/>
                <w:sz w:val="20"/>
                <w:szCs w:val="20"/>
              </w:rPr>
            </w:pPr>
          </w:p>
          <w:p w14:paraId="745D971B" w14:textId="77777777" w:rsidR="0089514B" w:rsidRPr="00ED3F0B" w:rsidRDefault="0089514B" w:rsidP="0089514B">
            <w:pPr>
              <w:tabs>
                <w:tab w:val="left" w:pos="1935"/>
              </w:tabs>
              <w:rPr>
                <w:rFonts w:cstheme="minorHAnsi"/>
                <w:b/>
                <w:i/>
                <w:iCs/>
                <w:sz w:val="20"/>
                <w:szCs w:val="20"/>
              </w:rPr>
            </w:pPr>
          </w:p>
          <w:p w14:paraId="6455D231" w14:textId="77777777" w:rsidR="0089514B" w:rsidRPr="00ED3F0B" w:rsidRDefault="0089514B" w:rsidP="0089514B">
            <w:pPr>
              <w:tabs>
                <w:tab w:val="left" w:pos="1935"/>
              </w:tabs>
              <w:rPr>
                <w:rFonts w:cstheme="minorHAnsi"/>
                <w:b/>
                <w:i/>
                <w:iCs/>
                <w:sz w:val="20"/>
                <w:szCs w:val="20"/>
              </w:rPr>
            </w:pPr>
          </w:p>
          <w:p w14:paraId="47C1B3FA" w14:textId="77777777" w:rsidR="0089514B" w:rsidRPr="00ED3F0B" w:rsidRDefault="0089514B" w:rsidP="0089514B">
            <w:pPr>
              <w:tabs>
                <w:tab w:val="left" w:pos="1935"/>
              </w:tabs>
              <w:rPr>
                <w:rFonts w:cstheme="minorHAnsi"/>
                <w:b/>
                <w:i/>
                <w:iCs/>
                <w:sz w:val="20"/>
                <w:szCs w:val="20"/>
              </w:rPr>
            </w:pPr>
          </w:p>
          <w:p w14:paraId="573C7A94" w14:textId="77777777" w:rsidR="0089514B" w:rsidRPr="00ED3F0B" w:rsidRDefault="0089514B" w:rsidP="0089514B">
            <w:pPr>
              <w:tabs>
                <w:tab w:val="left" w:pos="1935"/>
              </w:tabs>
              <w:rPr>
                <w:rFonts w:cstheme="minorHAnsi"/>
                <w:b/>
                <w:i/>
                <w:iCs/>
                <w:sz w:val="20"/>
                <w:szCs w:val="20"/>
              </w:rPr>
            </w:pPr>
          </w:p>
          <w:p w14:paraId="5486A034" w14:textId="77777777" w:rsidR="0089514B" w:rsidRPr="00ED3F0B" w:rsidRDefault="0089514B" w:rsidP="0089514B">
            <w:pPr>
              <w:tabs>
                <w:tab w:val="left" w:pos="1935"/>
              </w:tabs>
              <w:rPr>
                <w:rFonts w:cstheme="minorHAnsi"/>
                <w:b/>
                <w:i/>
                <w:iCs/>
                <w:sz w:val="20"/>
                <w:szCs w:val="20"/>
              </w:rPr>
            </w:pPr>
          </w:p>
          <w:p w14:paraId="25CDF4D9" w14:textId="77777777" w:rsidR="0089514B" w:rsidRPr="00ED3F0B" w:rsidRDefault="0089514B" w:rsidP="0089514B">
            <w:pPr>
              <w:tabs>
                <w:tab w:val="left" w:pos="1935"/>
              </w:tabs>
              <w:rPr>
                <w:rFonts w:cstheme="minorHAnsi"/>
                <w:b/>
                <w:i/>
                <w:iCs/>
                <w:sz w:val="20"/>
                <w:szCs w:val="20"/>
              </w:rPr>
            </w:pPr>
          </w:p>
          <w:p w14:paraId="79274EF0" w14:textId="77777777" w:rsidR="0089514B" w:rsidRPr="00ED3F0B" w:rsidRDefault="0089514B" w:rsidP="0089514B">
            <w:pPr>
              <w:tabs>
                <w:tab w:val="left" w:pos="1935"/>
              </w:tabs>
              <w:rPr>
                <w:rFonts w:cstheme="minorHAnsi"/>
                <w:b/>
                <w:i/>
                <w:iCs/>
                <w:sz w:val="20"/>
                <w:szCs w:val="20"/>
              </w:rPr>
            </w:pPr>
          </w:p>
          <w:p w14:paraId="13FF69BD" w14:textId="77777777" w:rsidR="0089514B" w:rsidRPr="00ED3F0B" w:rsidRDefault="0089514B" w:rsidP="0089514B">
            <w:pPr>
              <w:tabs>
                <w:tab w:val="left" w:pos="1935"/>
              </w:tabs>
              <w:rPr>
                <w:rFonts w:cstheme="minorHAnsi"/>
                <w:b/>
                <w:i/>
                <w:iCs/>
                <w:sz w:val="20"/>
                <w:szCs w:val="20"/>
              </w:rPr>
            </w:pPr>
          </w:p>
          <w:p w14:paraId="2AB231FA" w14:textId="77777777" w:rsidR="0089514B" w:rsidRPr="00ED3F0B" w:rsidRDefault="0089514B" w:rsidP="0089514B">
            <w:pPr>
              <w:tabs>
                <w:tab w:val="left" w:pos="1935"/>
              </w:tabs>
              <w:rPr>
                <w:rFonts w:cstheme="minorHAnsi"/>
                <w:b/>
                <w:i/>
                <w:iCs/>
                <w:sz w:val="20"/>
                <w:szCs w:val="20"/>
              </w:rPr>
            </w:pPr>
          </w:p>
          <w:p w14:paraId="126C273B" w14:textId="77777777" w:rsidR="0089514B" w:rsidRPr="00ED3F0B" w:rsidRDefault="0089514B" w:rsidP="0089514B">
            <w:pPr>
              <w:tabs>
                <w:tab w:val="left" w:pos="1935"/>
              </w:tabs>
              <w:rPr>
                <w:rFonts w:cstheme="minorHAnsi"/>
                <w:b/>
                <w:i/>
                <w:iCs/>
                <w:sz w:val="20"/>
                <w:szCs w:val="20"/>
              </w:rPr>
            </w:pPr>
          </w:p>
          <w:p w14:paraId="0FE65E48" w14:textId="77777777" w:rsidR="0089514B" w:rsidRPr="00ED3F0B" w:rsidRDefault="0089514B" w:rsidP="0089514B">
            <w:pPr>
              <w:tabs>
                <w:tab w:val="left" w:pos="1935"/>
              </w:tabs>
              <w:rPr>
                <w:rFonts w:cstheme="minorHAnsi"/>
                <w:b/>
                <w:i/>
                <w:iCs/>
                <w:sz w:val="20"/>
                <w:szCs w:val="20"/>
              </w:rPr>
            </w:pPr>
          </w:p>
          <w:p w14:paraId="21B201D1" w14:textId="77777777" w:rsidR="0089514B" w:rsidRPr="00ED3F0B" w:rsidRDefault="0089514B" w:rsidP="0089514B">
            <w:pPr>
              <w:tabs>
                <w:tab w:val="left" w:pos="1935"/>
              </w:tabs>
              <w:rPr>
                <w:rFonts w:cstheme="minorHAnsi"/>
                <w:b/>
                <w:i/>
                <w:iCs/>
                <w:sz w:val="20"/>
                <w:szCs w:val="20"/>
              </w:rPr>
            </w:pPr>
          </w:p>
          <w:p w14:paraId="64F00C21" w14:textId="77777777" w:rsidR="0089514B" w:rsidRPr="00ED3F0B" w:rsidRDefault="0089514B" w:rsidP="0089514B">
            <w:pPr>
              <w:tabs>
                <w:tab w:val="left" w:pos="1935"/>
              </w:tabs>
              <w:rPr>
                <w:rFonts w:cstheme="minorHAnsi"/>
                <w:b/>
                <w:i/>
                <w:iCs/>
                <w:sz w:val="20"/>
                <w:szCs w:val="20"/>
              </w:rPr>
            </w:pPr>
          </w:p>
          <w:p w14:paraId="07A084EC" w14:textId="77777777" w:rsidR="0089514B" w:rsidRDefault="0089514B" w:rsidP="0089514B">
            <w:pPr>
              <w:tabs>
                <w:tab w:val="left" w:pos="1935"/>
              </w:tabs>
              <w:rPr>
                <w:rFonts w:cstheme="minorHAnsi"/>
                <w:b/>
                <w:i/>
                <w:iCs/>
                <w:sz w:val="20"/>
                <w:szCs w:val="20"/>
              </w:rPr>
            </w:pPr>
          </w:p>
          <w:p w14:paraId="42B324A1" w14:textId="3F7BB376" w:rsidR="0089514B" w:rsidRPr="00ED3F0B" w:rsidRDefault="0089514B" w:rsidP="0089514B">
            <w:pPr>
              <w:tabs>
                <w:tab w:val="left" w:pos="1935"/>
              </w:tabs>
              <w:rPr>
                <w:rFonts w:cstheme="minorHAnsi"/>
                <w:b/>
                <w:i/>
                <w:iCs/>
                <w:sz w:val="20"/>
                <w:szCs w:val="20"/>
              </w:rPr>
            </w:pPr>
            <w:r w:rsidRPr="00ED3F0B">
              <w:rPr>
                <w:rFonts w:cstheme="minorHAnsi"/>
                <w:b/>
                <w:i/>
                <w:iCs/>
                <w:sz w:val="20"/>
                <w:szCs w:val="20"/>
              </w:rPr>
              <w:t xml:space="preserve">Key words:  </w:t>
            </w:r>
            <w:r w:rsidRPr="00ED3F0B">
              <w:rPr>
                <w:rFonts w:cstheme="minorHAnsi"/>
                <w:i/>
                <w:iCs/>
                <w:sz w:val="20"/>
                <w:szCs w:val="20"/>
              </w:rPr>
              <w:t xml:space="preserve">Quatrain, stanza, rhythm, rhyme scheme, metre, couplet, stress, pace, syntax, device, convey, representation </w:t>
            </w:r>
          </w:p>
          <w:p w14:paraId="614C2EFA" w14:textId="77777777" w:rsidR="0089514B" w:rsidRPr="00ED3F0B" w:rsidRDefault="0089514B" w:rsidP="0089514B">
            <w:pPr>
              <w:tabs>
                <w:tab w:val="left" w:pos="1935"/>
              </w:tabs>
              <w:rPr>
                <w:rFonts w:cstheme="minorHAnsi"/>
                <w:i/>
                <w:iCs/>
                <w:sz w:val="20"/>
                <w:szCs w:val="20"/>
              </w:rPr>
            </w:pPr>
          </w:p>
          <w:p w14:paraId="6CA4E357" w14:textId="77777777" w:rsidR="0089514B" w:rsidRPr="00ED3F0B" w:rsidRDefault="0089514B" w:rsidP="0089514B">
            <w:pPr>
              <w:rPr>
                <w:rFonts w:cstheme="minorHAnsi"/>
                <w:sz w:val="20"/>
                <w:szCs w:val="20"/>
              </w:rPr>
            </w:pPr>
          </w:p>
        </w:tc>
        <w:tc>
          <w:tcPr>
            <w:tcW w:w="781" w:type="pct"/>
            <w:shd w:val="clear" w:color="auto" w:fill="BDD6EE" w:themeFill="accent5" w:themeFillTint="66"/>
          </w:tcPr>
          <w:p w14:paraId="0CB2640A" w14:textId="25C0DA05" w:rsidR="0089514B" w:rsidRPr="00ED3F0B" w:rsidRDefault="0089514B" w:rsidP="0089514B">
            <w:pPr>
              <w:rPr>
                <w:rFonts w:cstheme="minorHAnsi"/>
                <w:sz w:val="20"/>
                <w:szCs w:val="20"/>
              </w:rPr>
            </w:pPr>
            <w:r>
              <w:rPr>
                <w:rFonts w:cstheme="minorHAnsi"/>
                <w:sz w:val="20"/>
                <w:szCs w:val="20"/>
              </w:rPr>
              <w:lastRenderedPageBreak/>
              <w:t xml:space="preserve">Through KS2 and Year 7 learning, students are familiar with reading books. Students have already had a focus on </w:t>
            </w:r>
            <w:r>
              <w:rPr>
                <w:rFonts w:cstheme="minorHAnsi"/>
                <w:sz w:val="20"/>
                <w:szCs w:val="20"/>
              </w:rPr>
              <w:lastRenderedPageBreak/>
              <w:t xml:space="preserve">setting from KS2 and Trash with a close focus on the use of setting in narrative reading. Students will expand their knowledge of setting through descriptive writing, pathetic fallacy and language choices. </w:t>
            </w:r>
          </w:p>
        </w:tc>
        <w:tc>
          <w:tcPr>
            <w:tcW w:w="962" w:type="pct"/>
            <w:shd w:val="clear" w:color="auto" w:fill="BDD6EE" w:themeFill="accent5" w:themeFillTint="66"/>
          </w:tcPr>
          <w:p w14:paraId="6565554C"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lastRenderedPageBreak/>
              <w:t xml:space="preserve">Assessment: either </w:t>
            </w:r>
          </w:p>
          <w:p w14:paraId="2DE1F82D" w14:textId="18A3F7C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Reading </w:t>
            </w:r>
            <w:r w:rsidRPr="00ED3F0B">
              <w:rPr>
                <w:rFonts w:eastAsia="Calibri" w:cstheme="minorHAnsi"/>
                <w:color w:val="000000" w:themeColor="text1"/>
                <w:sz w:val="20"/>
                <w:szCs w:val="20"/>
              </w:rPr>
              <w:t xml:space="preserve">How does the writer use setting to….  (for example, create drama and tension) </w:t>
            </w:r>
          </w:p>
          <w:p w14:paraId="50FA9B35" w14:textId="77777777" w:rsidR="0089514B" w:rsidRPr="00ED3F0B" w:rsidRDefault="0089514B" w:rsidP="0089514B">
            <w:pPr>
              <w:tabs>
                <w:tab w:val="left" w:pos="1935"/>
              </w:tabs>
              <w:rPr>
                <w:rFonts w:eastAsia="Calibri" w:cstheme="minorHAnsi"/>
                <w:color w:val="000000" w:themeColor="text1"/>
                <w:sz w:val="20"/>
                <w:szCs w:val="20"/>
              </w:rPr>
            </w:pPr>
            <w:r w:rsidRPr="00ED3F0B">
              <w:rPr>
                <w:rFonts w:cstheme="minorHAnsi"/>
                <w:b/>
                <w:bCs/>
                <w:sz w:val="20"/>
                <w:szCs w:val="20"/>
              </w:rPr>
              <w:lastRenderedPageBreak/>
              <w:t>or Writing:</w:t>
            </w:r>
            <w:r w:rsidRPr="00ED3F0B">
              <w:rPr>
                <w:rFonts w:eastAsia="Calibri" w:cstheme="minorHAnsi"/>
                <w:color w:val="000000" w:themeColor="text1"/>
                <w:sz w:val="20"/>
                <w:szCs w:val="20"/>
              </w:rPr>
              <w:t xml:space="preserve"> descriptive writing of a setting using third person omniscient narration.</w:t>
            </w:r>
          </w:p>
          <w:p w14:paraId="74B35EF2" w14:textId="77777777" w:rsidR="0089514B" w:rsidRPr="00ED3F0B" w:rsidRDefault="0089514B" w:rsidP="0089514B">
            <w:pPr>
              <w:rPr>
                <w:rFonts w:cstheme="minorHAnsi"/>
                <w:sz w:val="20"/>
                <w:szCs w:val="20"/>
              </w:rPr>
            </w:pPr>
          </w:p>
          <w:p w14:paraId="7AEDD6C8" w14:textId="77777777" w:rsidR="0089514B" w:rsidRPr="00ED3F0B" w:rsidRDefault="0089514B" w:rsidP="0089514B">
            <w:pPr>
              <w:rPr>
                <w:rFonts w:cstheme="minorHAnsi"/>
                <w:sz w:val="20"/>
                <w:szCs w:val="20"/>
              </w:rPr>
            </w:pPr>
          </w:p>
          <w:p w14:paraId="1E1321BE" w14:textId="77777777" w:rsidR="0089514B" w:rsidRPr="00ED3F0B" w:rsidRDefault="0089514B" w:rsidP="0089514B">
            <w:pPr>
              <w:rPr>
                <w:rFonts w:cstheme="minorHAnsi"/>
                <w:sz w:val="20"/>
                <w:szCs w:val="20"/>
              </w:rPr>
            </w:pPr>
          </w:p>
          <w:p w14:paraId="70AB88EB" w14:textId="77777777" w:rsidR="0089514B" w:rsidRPr="00ED3F0B" w:rsidRDefault="0089514B" w:rsidP="0089514B">
            <w:pPr>
              <w:rPr>
                <w:rFonts w:cstheme="minorHAnsi"/>
                <w:sz w:val="20"/>
                <w:szCs w:val="20"/>
              </w:rPr>
            </w:pPr>
          </w:p>
          <w:p w14:paraId="367EF539" w14:textId="77777777" w:rsidR="0089514B" w:rsidRPr="00ED3F0B" w:rsidRDefault="0089514B" w:rsidP="0089514B">
            <w:pPr>
              <w:rPr>
                <w:rFonts w:cstheme="minorHAnsi"/>
                <w:sz w:val="20"/>
                <w:szCs w:val="20"/>
              </w:rPr>
            </w:pPr>
          </w:p>
          <w:p w14:paraId="6A43AC16" w14:textId="77777777" w:rsidR="0089514B" w:rsidRPr="00ED3F0B" w:rsidRDefault="0089514B" w:rsidP="0089514B">
            <w:pPr>
              <w:rPr>
                <w:rFonts w:cstheme="minorHAnsi"/>
                <w:sz w:val="20"/>
                <w:szCs w:val="20"/>
              </w:rPr>
            </w:pPr>
          </w:p>
          <w:p w14:paraId="1271CE57" w14:textId="77777777" w:rsidR="0089514B" w:rsidRPr="00ED3F0B" w:rsidRDefault="0089514B" w:rsidP="0089514B">
            <w:pPr>
              <w:rPr>
                <w:rFonts w:cstheme="minorHAnsi"/>
                <w:sz w:val="20"/>
                <w:szCs w:val="20"/>
              </w:rPr>
            </w:pPr>
          </w:p>
          <w:p w14:paraId="7BD0B14B" w14:textId="77777777" w:rsidR="0089514B" w:rsidRPr="00ED3F0B" w:rsidRDefault="0089514B" w:rsidP="0089514B">
            <w:pPr>
              <w:rPr>
                <w:rFonts w:cstheme="minorHAnsi"/>
                <w:sz w:val="20"/>
                <w:szCs w:val="20"/>
              </w:rPr>
            </w:pPr>
          </w:p>
          <w:p w14:paraId="623D89A5" w14:textId="77777777" w:rsidR="0089514B" w:rsidRPr="00ED3F0B" w:rsidRDefault="0089514B" w:rsidP="0089514B">
            <w:pPr>
              <w:rPr>
                <w:rFonts w:cstheme="minorHAnsi"/>
                <w:sz w:val="20"/>
                <w:szCs w:val="20"/>
              </w:rPr>
            </w:pPr>
          </w:p>
          <w:p w14:paraId="5817E8C7" w14:textId="77777777" w:rsidR="0089514B" w:rsidRPr="00ED3F0B" w:rsidRDefault="0089514B" w:rsidP="0089514B">
            <w:pPr>
              <w:rPr>
                <w:rFonts w:cstheme="minorHAnsi"/>
                <w:sz w:val="20"/>
                <w:szCs w:val="20"/>
              </w:rPr>
            </w:pPr>
          </w:p>
          <w:p w14:paraId="393B819C" w14:textId="77777777" w:rsidR="0089514B" w:rsidRPr="00ED3F0B" w:rsidRDefault="0089514B" w:rsidP="0089514B">
            <w:pPr>
              <w:rPr>
                <w:rFonts w:cstheme="minorHAnsi"/>
                <w:sz w:val="20"/>
                <w:szCs w:val="20"/>
              </w:rPr>
            </w:pPr>
          </w:p>
          <w:p w14:paraId="72FDA3BA" w14:textId="77777777" w:rsidR="0089514B" w:rsidRPr="00ED3F0B" w:rsidRDefault="0089514B" w:rsidP="0089514B">
            <w:pPr>
              <w:rPr>
                <w:rFonts w:cstheme="minorHAnsi"/>
                <w:sz w:val="20"/>
                <w:szCs w:val="20"/>
              </w:rPr>
            </w:pPr>
          </w:p>
          <w:p w14:paraId="166D72BC" w14:textId="77777777" w:rsidR="0089514B" w:rsidRDefault="0089514B" w:rsidP="0089514B">
            <w:pPr>
              <w:tabs>
                <w:tab w:val="left" w:pos="1935"/>
              </w:tabs>
              <w:rPr>
                <w:rFonts w:cstheme="minorHAnsi"/>
                <w:b/>
                <w:bCs/>
                <w:sz w:val="20"/>
                <w:szCs w:val="20"/>
              </w:rPr>
            </w:pPr>
          </w:p>
          <w:p w14:paraId="02E24F56" w14:textId="77777777" w:rsidR="0089514B" w:rsidRDefault="0089514B" w:rsidP="0089514B">
            <w:pPr>
              <w:tabs>
                <w:tab w:val="left" w:pos="1935"/>
              </w:tabs>
              <w:rPr>
                <w:rFonts w:cstheme="minorHAnsi"/>
                <w:b/>
                <w:bCs/>
                <w:sz w:val="20"/>
                <w:szCs w:val="20"/>
              </w:rPr>
            </w:pPr>
          </w:p>
          <w:p w14:paraId="08A3EA8E" w14:textId="77777777" w:rsidR="0089514B" w:rsidRDefault="0089514B" w:rsidP="0089514B">
            <w:pPr>
              <w:tabs>
                <w:tab w:val="left" w:pos="1935"/>
              </w:tabs>
              <w:rPr>
                <w:rFonts w:cstheme="minorHAnsi"/>
                <w:b/>
                <w:bCs/>
                <w:sz w:val="20"/>
                <w:szCs w:val="20"/>
              </w:rPr>
            </w:pPr>
          </w:p>
          <w:p w14:paraId="66B062DE" w14:textId="77777777" w:rsidR="0089514B" w:rsidRDefault="0089514B" w:rsidP="0089514B">
            <w:pPr>
              <w:tabs>
                <w:tab w:val="left" w:pos="1935"/>
              </w:tabs>
              <w:rPr>
                <w:rFonts w:cstheme="minorHAnsi"/>
                <w:b/>
                <w:bCs/>
                <w:sz w:val="20"/>
                <w:szCs w:val="20"/>
              </w:rPr>
            </w:pPr>
          </w:p>
          <w:p w14:paraId="4C676B59" w14:textId="77777777" w:rsidR="0089514B" w:rsidRDefault="0089514B" w:rsidP="0089514B">
            <w:pPr>
              <w:tabs>
                <w:tab w:val="left" w:pos="1935"/>
              </w:tabs>
              <w:rPr>
                <w:rFonts w:cstheme="minorHAnsi"/>
                <w:b/>
                <w:bCs/>
                <w:sz w:val="20"/>
                <w:szCs w:val="20"/>
              </w:rPr>
            </w:pPr>
          </w:p>
          <w:p w14:paraId="00ACD665" w14:textId="77777777" w:rsidR="0089514B" w:rsidRDefault="0089514B" w:rsidP="0089514B">
            <w:pPr>
              <w:tabs>
                <w:tab w:val="left" w:pos="1935"/>
              </w:tabs>
              <w:rPr>
                <w:rFonts w:cstheme="minorHAnsi"/>
                <w:b/>
                <w:bCs/>
                <w:sz w:val="20"/>
                <w:szCs w:val="20"/>
              </w:rPr>
            </w:pPr>
          </w:p>
          <w:p w14:paraId="63BF8F1C" w14:textId="77777777" w:rsidR="0089514B" w:rsidRDefault="0089514B" w:rsidP="0089514B">
            <w:pPr>
              <w:tabs>
                <w:tab w:val="left" w:pos="1935"/>
              </w:tabs>
              <w:rPr>
                <w:rFonts w:cstheme="minorHAnsi"/>
                <w:b/>
                <w:bCs/>
                <w:sz w:val="20"/>
                <w:szCs w:val="20"/>
              </w:rPr>
            </w:pPr>
          </w:p>
          <w:p w14:paraId="6104ED6E" w14:textId="01A9A22F"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151585E1" w14:textId="77777777" w:rsidR="0089514B" w:rsidRPr="00ED3F0B" w:rsidRDefault="0089514B" w:rsidP="0089514B">
            <w:pPr>
              <w:spacing w:after="160" w:line="259" w:lineRule="auto"/>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c</w:t>
            </w:r>
            <w:r w:rsidRPr="00ED3F0B">
              <w:rPr>
                <w:rFonts w:eastAsia="Calibri" w:cstheme="minorHAnsi"/>
                <w:color w:val="000000" w:themeColor="text1"/>
                <w:sz w:val="20"/>
                <w:szCs w:val="20"/>
              </w:rPr>
              <w:t>omparison question across TWO poems, taken from the anthology.</w:t>
            </w:r>
          </w:p>
          <w:p w14:paraId="32B4889C" w14:textId="75BDD84F" w:rsidR="0089514B" w:rsidRPr="00ED3F0B" w:rsidRDefault="0089514B" w:rsidP="0089514B">
            <w:pPr>
              <w:rPr>
                <w:rFonts w:cstheme="minorHAnsi"/>
                <w:sz w:val="20"/>
                <w:szCs w:val="20"/>
              </w:rPr>
            </w:pPr>
            <w:r w:rsidRPr="00ED3F0B">
              <w:rPr>
                <w:rFonts w:cstheme="minorHAnsi"/>
                <w:b/>
                <w:bCs/>
                <w:sz w:val="20"/>
                <w:szCs w:val="20"/>
              </w:rPr>
              <w:t xml:space="preserve">or Writing: </w:t>
            </w:r>
            <w:r w:rsidRPr="00ED3F0B">
              <w:rPr>
                <w:rFonts w:eastAsia="Calibri" w:cstheme="minorHAnsi"/>
                <w:color w:val="000000" w:themeColor="text1"/>
                <w:sz w:val="20"/>
                <w:szCs w:val="20"/>
              </w:rPr>
              <w:t>to write a narrative poem focused on a personal relationship.</w:t>
            </w:r>
          </w:p>
        </w:tc>
      </w:tr>
      <w:tr w:rsidR="0089514B" w:rsidRPr="00ED3F0B" w14:paraId="3C39A142" w14:textId="77777777" w:rsidTr="003B5740">
        <w:tc>
          <w:tcPr>
            <w:tcW w:w="269" w:type="pct"/>
            <w:shd w:val="clear" w:color="auto" w:fill="BDD6EE" w:themeFill="accent5" w:themeFillTint="66"/>
          </w:tcPr>
          <w:p w14:paraId="4323F78A" w14:textId="77777777" w:rsidR="0089514B" w:rsidRPr="00ED3F0B" w:rsidRDefault="0089514B" w:rsidP="0089514B">
            <w:pPr>
              <w:rPr>
                <w:rFonts w:cstheme="minorHAnsi"/>
                <w:b/>
                <w:bCs/>
                <w:sz w:val="20"/>
                <w:szCs w:val="20"/>
              </w:rPr>
            </w:pPr>
          </w:p>
        </w:tc>
        <w:tc>
          <w:tcPr>
            <w:tcW w:w="270" w:type="pct"/>
            <w:shd w:val="clear" w:color="auto" w:fill="BDD6EE" w:themeFill="accent5" w:themeFillTint="66"/>
          </w:tcPr>
          <w:p w14:paraId="55DC3050" w14:textId="56EC4BC5" w:rsidR="0089514B" w:rsidRPr="00ED3F0B" w:rsidRDefault="0089514B" w:rsidP="0089514B">
            <w:pPr>
              <w:rPr>
                <w:rFonts w:cstheme="minorHAnsi"/>
                <w:sz w:val="20"/>
                <w:szCs w:val="20"/>
              </w:rPr>
            </w:pPr>
            <w:r w:rsidRPr="00ED3F0B">
              <w:rPr>
                <w:rFonts w:cstheme="minorHAnsi"/>
                <w:sz w:val="20"/>
                <w:szCs w:val="20"/>
              </w:rPr>
              <w:t>5</w:t>
            </w:r>
          </w:p>
        </w:tc>
        <w:tc>
          <w:tcPr>
            <w:tcW w:w="562" w:type="pct"/>
            <w:shd w:val="clear" w:color="auto" w:fill="BDD6EE" w:themeFill="accent5" w:themeFillTint="66"/>
          </w:tcPr>
          <w:p w14:paraId="6EE8A731"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Theme: Form</w:t>
            </w:r>
          </w:p>
          <w:p w14:paraId="6E62FB35" w14:textId="77777777" w:rsidR="0089514B" w:rsidRPr="00ED3F0B" w:rsidRDefault="0089514B" w:rsidP="0089514B">
            <w:pPr>
              <w:tabs>
                <w:tab w:val="left" w:pos="1935"/>
              </w:tabs>
              <w:rPr>
                <w:rFonts w:cstheme="minorHAnsi"/>
                <w:b/>
                <w:sz w:val="20"/>
                <w:szCs w:val="20"/>
              </w:rPr>
            </w:pPr>
          </w:p>
          <w:p w14:paraId="664C1C8F"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 xml:space="preserve">Study of a play: Either Noughts and Crosses or Coram Boy </w:t>
            </w:r>
          </w:p>
          <w:p w14:paraId="7B365C54" w14:textId="77777777" w:rsidR="0089514B" w:rsidRPr="00ED3F0B" w:rsidRDefault="0089514B" w:rsidP="0089514B">
            <w:pPr>
              <w:rPr>
                <w:rFonts w:cstheme="minorHAnsi"/>
                <w:sz w:val="20"/>
                <w:szCs w:val="20"/>
              </w:rPr>
            </w:pPr>
          </w:p>
        </w:tc>
        <w:tc>
          <w:tcPr>
            <w:tcW w:w="826" w:type="pct"/>
            <w:shd w:val="clear" w:color="auto" w:fill="BDD6EE" w:themeFill="accent5" w:themeFillTint="66"/>
          </w:tcPr>
          <w:p w14:paraId="5DFDA539" w14:textId="77777777" w:rsidR="0089514B" w:rsidRPr="00ED3F0B" w:rsidRDefault="0089514B" w:rsidP="0089514B">
            <w:pPr>
              <w:tabs>
                <w:tab w:val="left" w:pos="1935"/>
              </w:tabs>
              <w:rPr>
                <w:rFonts w:cstheme="minorHAnsi"/>
                <w:sz w:val="20"/>
                <w:szCs w:val="20"/>
                <w:u w:val="single"/>
              </w:rPr>
            </w:pPr>
            <w:r w:rsidRPr="00ED3F0B">
              <w:rPr>
                <w:rFonts w:cstheme="minorHAnsi"/>
                <w:sz w:val="20"/>
                <w:szCs w:val="20"/>
              </w:rPr>
              <w:t xml:space="preserve">Students will build on previous text exploration with a focus on the form of a play. They will understand the conventions of the form and how features work alongside language to create meaning. Students will be increasingly independent in their analysis of texts and identification of literary methods and their effects. Students will understand the form and purpose of a review and it’s conventions. They will </w:t>
            </w:r>
            <w:r w:rsidRPr="00ED3F0B">
              <w:rPr>
                <w:rFonts w:cstheme="minorHAnsi"/>
                <w:i/>
                <w:iCs/>
                <w:sz w:val="20"/>
                <w:szCs w:val="20"/>
              </w:rPr>
              <w:t>demonstrate</w:t>
            </w:r>
            <w:r w:rsidRPr="00ED3F0B">
              <w:rPr>
                <w:rFonts w:cstheme="minorHAnsi"/>
                <w:sz w:val="20"/>
                <w:szCs w:val="20"/>
              </w:rPr>
              <w:t xml:space="preserve"> the ability to adapt their language for form, audience and purpose. </w:t>
            </w:r>
          </w:p>
          <w:p w14:paraId="6F80F89A" w14:textId="77777777" w:rsidR="0089514B" w:rsidRPr="00ED3F0B" w:rsidRDefault="0089514B" w:rsidP="0089514B">
            <w:pPr>
              <w:rPr>
                <w:rFonts w:cstheme="minorHAnsi"/>
                <w:sz w:val="20"/>
                <w:szCs w:val="20"/>
              </w:rPr>
            </w:pPr>
          </w:p>
        </w:tc>
        <w:tc>
          <w:tcPr>
            <w:tcW w:w="826" w:type="pct"/>
            <w:shd w:val="clear" w:color="auto" w:fill="BDD6EE" w:themeFill="accent5" w:themeFillTint="66"/>
          </w:tcPr>
          <w:p w14:paraId="33F47AF4" w14:textId="29F2EAA9" w:rsidR="0089514B" w:rsidRPr="00F12CD5" w:rsidRDefault="0089514B" w:rsidP="0089514B">
            <w:pPr>
              <w:rPr>
                <w:rFonts w:cstheme="minorHAnsi"/>
                <w:sz w:val="20"/>
                <w:szCs w:val="20"/>
              </w:rPr>
            </w:pPr>
            <w:r>
              <w:rPr>
                <w:rFonts w:cstheme="minorHAnsi"/>
                <w:sz w:val="20"/>
                <w:szCs w:val="20"/>
              </w:rPr>
              <w:t>D</w:t>
            </w:r>
            <w:r w:rsidRPr="00F12CD5">
              <w:rPr>
                <w:rFonts w:cstheme="minorHAnsi"/>
                <w:sz w:val="20"/>
                <w:szCs w:val="20"/>
              </w:rPr>
              <w:t>evelop an appreciation and love of reading, and read increasingly challenging material independently through:</w:t>
            </w:r>
          </w:p>
          <w:p w14:paraId="451DC1BA" w14:textId="2BBF45F4" w:rsidR="0089514B" w:rsidRPr="00F12CD5" w:rsidRDefault="0089514B" w:rsidP="0089514B">
            <w:pPr>
              <w:rPr>
                <w:rFonts w:cstheme="minorHAnsi"/>
                <w:sz w:val="20"/>
                <w:szCs w:val="20"/>
              </w:rPr>
            </w:pPr>
            <w:r w:rsidRPr="00F12CD5">
              <w:rPr>
                <w:rFonts w:cstheme="minorHAnsi"/>
                <w:sz w:val="20"/>
                <w:szCs w:val="20"/>
              </w:rPr>
              <w:t xml:space="preserve">plays with a wide coverage of genres, contemporary, including prose, poetry and drama; </w:t>
            </w:r>
          </w:p>
          <w:p w14:paraId="153C3BD5" w14:textId="77777777" w:rsidR="0089514B" w:rsidRPr="00F12CD5" w:rsidRDefault="0089514B" w:rsidP="0089514B">
            <w:pPr>
              <w:rPr>
                <w:rFonts w:cstheme="minorHAnsi"/>
                <w:sz w:val="20"/>
                <w:szCs w:val="20"/>
              </w:rPr>
            </w:pPr>
            <w:r w:rsidRPr="00F12CD5">
              <w:rPr>
                <w:rFonts w:cstheme="minorHAnsi"/>
                <w:sz w:val="20"/>
                <w:szCs w:val="20"/>
              </w:rPr>
              <w:t>read critically through:</w:t>
            </w:r>
          </w:p>
          <w:p w14:paraId="42D02562" w14:textId="77777777" w:rsidR="0089514B" w:rsidRPr="00F12CD5" w:rsidRDefault="0089514B" w:rsidP="0089514B">
            <w:pPr>
              <w:rPr>
                <w:rFonts w:cstheme="minorHAnsi"/>
                <w:sz w:val="20"/>
                <w:szCs w:val="20"/>
              </w:rPr>
            </w:pPr>
            <w:r w:rsidRPr="00F12CD5">
              <w:rPr>
                <w:rFonts w:cstheme="minorHAnsi"/>
                <w:sz w:val="20"/>
                <w:szCs w:val="20"/>
              </w:rPr>
              <w:t>knowing how language, including figurative language, vocabulary choice, grammar, text structure and organisational features, presents meaning</w:t>
            </w:r>
          </w:p>
          <w:p w14:paraId="4636F39F" w14:textId="4FF5D2B3" w:rsidR="0089514B" w:rsidRPr="00F12CD5" w:rsidRDefault="0089514B" w:rsidP="0089514B">
            <w:pPr>
              <w:rPr>
                <w:rFonts w:cstheme="minorHAnsi"/>
                <w:sz w:val="20"/>
                <w:szCs w:val="20"/>
              </w:rPr>
            </w:pPr>
            <w:r w:rsidRPr="00F12CD5">
              <w:rPr>
                <w:rFonts w:cstheme="minorHAnsi"/>
                <w:sz w:val="20"/>
                <w:szCs w:val="20"/>
              </w:rPr>
              <w:t xml:space="preserve">recognising a range </w:t>
            </w:r>
          </w:p>
          <w:p w14:paraId="452CFE7E" w14:textId="77777777" w:rsidR="0089514B" w:rsidRPr="00F12CD5" w:rsidRDefault="0089514B" w:rsidP="0089514B">
            <w:pPr>
              <w:rPr>
                <w:rFonts w:cstheme="minorHAnsi"/>
                <w:sz w:val="20"/>
                <w:szCs w:val="20"/>
              </w:rPr>
            </w:pPr>
            <w:r w:rsidRPr="00F12CD5">
              <w:rPr>
                <w:rFonts w:cstheme="minorHAnsi"/>
                <w:sz w:val="20"/>
                <w:szCs w:val="20"/>
              </w:rPr>
              <w:t>studying setting, plot, and characterisation, and the effects of these</w:t>
            </w:r>
          </w:p>
          <w:p w14:paraId="41CE0FFA" w14:textId="386F8FFC" w:rsidR="0089514B" w:rsidRPr="00ED3F0B" w:rsidRDefault="0089514B" w:rsidP="0089514B">
            <w:pPr>
              <w:rPr>
                <w:rFonts w:cstheme="minorHAnsi"/>
                <w:sz w:val="20"/>
                <w:szCs w:val="20"/>
              </w:rPr>
            </w:pPr>
            <w:r w:rsidRPr="00F12CD5">
              <w:rPr>
                <w:rFonts w:cstheme="minorHAnsi"/>
                <w:sz w:val="20"/>
                <w:szCs w:val="20"/>
              </w:rPr>
              <w:t>understanding how the work of dramatists is communicated effectively through performance and how alternative staging allows for different interpretations of a play</w:t>
            </w:r>
            <w:r>
              <w:rPr>
                <w:rFonts w:cstheme="minorHAnsi"/>
                <w:sz w:val="20"/>
                <w:szCs w:val="20"/>
              </w:rPr>
              <w:t>.</w:t>
            </w:r>
          </w:p>
        </w:tc>
        <w:tc>
          <w:tcPr>
            <w:tcW w:w="504" w:type="pct"/>
            <w:shd w:val="clear" w:color="auto" w:fill="BDD6EE" w:themeFill="accent5" w:themeFillTint="66"/>
          </w:tcPr>
          <w:p w14:paraId="2D0CF373" w14:textId="77777777"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sidRPr="00ED3F0B">
              <w:rPr>
                <w:rFonts w:cstheme="minorHAnsi"/>
                <w:bCs/>
                <w:i/>
                <w:iCs/>
                <w:sz w:val="20"/>
                <w:szCs w:val="20"/>
              </w:rPr>
              <w:t xml:space="preserve">Immersive theatre, naturalism, realism, monologue, stage directions, lighting, </w:t>
            </w:r>
          </w:p>
          <w:p w14:paraId="1947B02E" w14:textId="77777777" w:rsidR="0089514B" w:rsidRPr="00ED3F0B" w:rsidRDefault="0089514B" w:rsidP="0089514B">
            <w:pPr>
              <w:rPr>
                <w:rFonts w:cstheme="minorHAnsi"/>
                <w:sz w:val="20"/>
                <w:szCs w:val="20"/>
              </w:rPr>
            </w:pPr>
          </w:p>
        </w:tc>
        <w:tc>
          <w:tcPr>
            <w:tcW w:w="781" w:type="pct"/>
            <w:shd w:val="clear" w:color="auto" w:fill="BDD6EE" w:themeFill="accent5" w:themeFillTint="66"/>
          </w:tcPr>
          <w:p w14:paraId="6E3E9DB0" w14:textId="684574D4" w:rsidR="0089514B" w:rsidRPr="00ED3F0B" w:rsidRDefault="009519FF" w:rsidP="0089514B">
            <w:pPr>
              <w:rPr>
                <w:rFonts w:cstheme="minorHAnsi"/>
                <w:sz w:val="20"/>
                <w:szCs w:val="20"/>
              </w:rPr>
            </w:pPr>
            <w:r>
              <w:rPr>
                <w:rFonts w:cstheme="minorHAnsi"/>
                <w:sz w:val="20"/>
                <w:szCs w:val="20"/>
              </w:rPr>
              <w:t xml:space="preserve">Students have a growing familiarity </w:t>
            </w:r>
            <w:r w:rsidR="00A25436">
              <w:rPr>
                <w:rFonts w:cstheme="minorHAnsi"/>
                <w:sz w:val="20"/>
                <w:szCs w:val="20"/>
              </w:rPr>
              <w:t>with plays and performances from KS2 and into KS3</w:t>
            </w:r>
            <w:r w:rsidR="00332BA4">
              <w:rPr>
                <w:rFonts w:cstheme="minorHAnsi"/>
                <w:sz w:val="20"/>
                <w:szCs w:val="20"/>
              </w:rPr>
              <w:t xml:space="preserve"> having more recently studied </w:t>
            </w:r>
            <w:r w:rsidR="00562DB8">
              <w:rPr>
                <w:rFonts w:cstheme="minorHAnsi"/>
                <w:sz w:val="20"/>
                <w:szCs w:val="20"/>
              </w:rPr>
              <w:t xml:space="preserve">William Shakespeare’s characters. </w:t>
            </w:r>
            <w:r w:rsidR="00E54BB3">
              <w:rPr>
                <w:rFonts w:cstheme="minorHAnsi"/>
                <w:sz w:val="20"/>
                <w:szCs w:val="20"/>
              </w:rPr>
              <w:t>Students will expand on their knowledge of stagecraft, speech and dialogue</w:t>
            </w:r>
            <w:r w:rsidR="00955293">
              <w:rPr>
                <w:rFonts w:cstheme="minorHAnsi"/>
                <w:sz w:val="20"/>
                <w:szCs w:val="20"/>
              </w:rPr>
              <w:t xml:space="preserve">, stage direction and scripts. </w:t>
            </w:r>
          </w:p>
        </w:tc>
        <w:tc>
          <w:tcPr>
            <w:tcW w:w="962" w:type="pct"/>
            <w:shd w:val="clear" w:color="auto" w:fill="BDD6EE" w:themeFill="accent5" w:themeFillTint="66"/>
          </w:tcPr>
          <w:p w14:paraId="12E4A7E3"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69096423"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Extract focus: How are language and form used to create a reaction from the audience?</w:t>
            </w:r>
          </w:p>
          <w:p w14:paraId="28538728" w14:textId="77777777" w:rsidR="0089514B" w:rsidRPr="00ED3F0B" w:rsidRDefault="0089514B" w:rsidP="0089514B">
            <w:pPr>
              <w:tabs>
                <w:tab w:val="left" w:pos="1935"/>
              </w:tabs>
              <w:rPr>
                <w:rFonts w:cstheme="minorHAnsi"/>
                <w:sz w:val="20"/>
                <w:szCs w:val="20"/>
              </w:rPr>
            </w:pPr>
          </w:p>
          <w:p w14:paraId="2774C759" w14:textId="77777777" w:rsidR="0089514B" w:rsidRPr="00ED3F0B" w:rsidRDefault="0089514B" w:rsidP="0089514B">
            <w:pPr>
              <w:tabs>
                <w:tab w:val="left" w:pos="1935"/>
              </w:tabs>
              <w:rPr>
                <w:rFonts w:cstheme="minorHAnsi"/>
                <w:b/>
                <w:bCs/>
                <w:sz w:val="20"/>
                <w:szCs w:val="20"/>
              </w:rPr>
            </w:pPr>
            <w:r w:rsidRPr="00ED3F0B">
              <w:rPr>
                <w:rFonts w:cstheme="minorHAnsi"/>
                <w:sz w:val="20"/>
                <w:szCs w:val="20"/>
              </w:rPr>
              <w:t xml:space="preserve"> </w:t>
            </w:r>
          </w:p>
          <w:p w14:paraId="4610758D"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or Writing: </w:t>
            </w:r>
            <w:r w:rsidRPr="00ED3F0B">
              <w:rPr>
                <w:rFonts w:cstheme="minorHAnsi"/>
                <w:sz w:val="20"/>
                <w:szCs w:val="20"/>
              </w:rPr>
              <w:t>write a review of Act 1 for a teenage audience.</w:t>
            </w:r>
          </w:p>
          <w:p w14:paraId="733465FD" w14:textId="77777777" w:rsidR="0089514B" w:rsidRPr="00ED3F0B" w:rsidRDefault="0089514B" w:rsidP="0089514B">
            <w:pPr>
              <w:rPr>
                <w:rFonts w:cstheme="minorHAnsi"/>
                <w:sz w:val="20"/>
                <w:szCs w:val="20"/>
              </w:rPr>
            </w:pPr>
          </w:p>
        </w:tc>
      </w:tr>
      <w:tr w:rsidR="0089514B" w:rsidRPr="00ED3F0B" w14:paraId="73787DDE" w14:textId="77777777" w:rsidTr="003B5740">
        <w:tc>
          <w:tcPr>
            <w:tcW w:w="269" w:type="pct"/>
            <w:shd w:val="clear" w:color="auto" w:fill="BDD6EE" w:themeFill="accent5" w:themeFillTint="66"/>
          </w:tcPr>
          <w:p w14:paraId="541BAE9E" w14:textId="77777777" w:rsidR="0089514B" w:rsidRPr="00ED3F0B" w:rsidRDefault="0089514B" w:rsidP="0089514B">
            <w:pPr>
              <w:rPr>
                <w:rFonts w:cstheme="minorHAnsi"/>
                <w:b/>
                <w:bCs/>
                <w:sz w:val="20"/>
                <w:szCs w:val="20"/>
              </w:rPr>
            </w:pPr>
          </w:p>
        </w:tc>
        <w:tc>
          <w:tcPr>
            <w:tcW w:w="270" w:type="pct"/>
            <w:shd w:val="clear" w:color="auto" w:fill="BDD6EE" w:themeFill="accent5" w:themeFillTint="66"/>
          </w:tcPr>
          <w:p w14:paraId="4506BFC9" w14:textId="4223B3AF" w:rsidR="0089514B" w:rsidRPr="00ED3F0B" w:rsidRDefault="0089514B" w:rsidP="0089514B">
            <w:pPr>
              <w:rPr>
                <w:rFonts w:cstheme="minorHAnsi"/>
                <w:sz w:val="20"/>
                <w:szCs w:val="20"/>
              </w:rPr>
            </w:pPr>
            <w:r w:rsidRPr="00ED3F0B">
              <w:rPr>
                <w:rFonts w:cstheme="minorHAnsi"/>
                <w:sz w:val="20"/>
                <w:szCs w:val="20"/>
              </w:rPr>
              <w:t>6</w:t>
            </w:r>
          </w:p>
        </w:tc>
        <w:tc>
          <w:tcPr>
            <w:tcW w:w="562" w:type="pct"/>
            <w:shd w:val="clear" w:color="auto" w:fill="BDD6EE" w:themeFill="accent5" w:themeFillTint="66"/>
          </w:tcPr>
          <w:p w14:paraId="6DD27EE7"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Theme: Form</w:t>
            </w:r>
          </w:p>
          <w:p w14:paraId="3F5B5FE3" w14:textId="77777777" w:rsidR="0089514B" w:rsidRPr="00ED3F0B" w:rsidRDefault="0089514B" w:rsidP="0089514B">
            <w:pPr>
              <w:tabs>
                <w:tab w:val="left" w:pos="1935"/>
              </w:tabs>
              <w:rPr>
                <w:rFonts w:cstheme="minorHAnsi"/>
                <w:b/>
                <w:bCs/>
                <w:sz w:val="20"/>
                <w:szCs w:val="20"/>
              </w:rPr>
            </w:pPr>
          </w:p>
          <w:p w14:paraId="2F7A625B"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Continued study of a play: either Noughts and Crosses or Coram Boy </w:t>
            </w:r>
          </w:p>
          <w:p w14:paraId="33EE6F95" w14:textId="77777777" w:rsidR="0089514B" w:rsidRPr="00ED3F0B" w:rsidRDefault="0089514B" w:rsidP="0089514B">
            <w:pPr>
              <w:rPr>
                <w:rFonts w:cstheme="minorHAnsi"/>
                <w:sz w:val="20"/>
                <w:szCs w:val="20"/>
              </w:rPr>
            </w:pPr>
          </w:p>
          <w:p w14:paraId="4BB61F76" w14:textId="77777777" w:rsidR="0089514B" w:rsidRPr="00ED3F0B" w:rsidRDefault="0089514B" w:rsidP="0089514B">
            <w:pPr>
              <w:rPr>
                <w:rFonts w:cstheme="minorHAnsi"/>
                <w:sz w:val="20"/>
                <w:szCs w:val="20"/>
              </w:rPr>
            </w:pPr>
          </w:p>
          <w:p w14:paraId="033A087C" w14:textId="77777777" w:rsidR="0089514B" w:rsidRPr="00ED3F0B" w:rsidRDefault="0089514B" w:rsidP="0089514B">
            <w:pPr>
              <w:rPr>
                <w:rFonts w:cstheme="minorHAnsi"/>
                <w:sz w:val="20"/>
                <w:szCs w:val="20"/>
              </w:rPr>
            </w:pPr>
          </w:p>
          <w:p w14:paraId="7278586C" w14:textId="77777777" w:rsidR="0089514B" w:rsidRPr="00ED3F0B" w:rsidRDefault="0089514B" w:rsidP="0089514B">
            <w:pPr>
              <w:rPr>
                <w:rFonts w:cstheme="minorHAnsi"/>
                <w:sz w:val="20"/>
                <w:szCs w:val="20"/>
              </w:rPr>
            </w:pPr>
          </w:p>
          <w:p w14:paraId="272A5346" w14:textId="77777777" w:rsidR="0089514B" w:rsidRPr="00ED3F0B" w:rsidRDefault="0089514B" w:rsidP="0089514B">
            <w:pPr>
              <w:rPr>
                <w:rFonts w:cstheme="minorHAnsi"/>
                <w:sz w:val="20"/>
                <w:szCs w:val="20"/>
              </w:rPr>
            </w:pPr>
          </w:p>
          <w:p w14:paraId="50F348CE" w14:textId="77777777" w:rsidR="0089514B" w:rsidRPr="00ED3F0B" w:rsidRDefault="0089514B" w:rsidP="0089514B">
            <w:pPr>
              <w:rPr>
                <w:rFonts w:cstheme="minorHAnsi"/>
                <w:sz w:val="20"/>
                <w:szCs w:val="20"/>
              </w:rPr>
            </w:pPr>
          </w:p>
          <w:p w14:paraId="5BC8EFE8" w14:textId="77777777" w:rsidR="0089514B" w:rsidRPr="00ED3F0B" w:rsidRDefault="0089514B" w:rsidP="0089514B">
            <w:pPr>
              <w:rPr>
                <w:rFonts w:cstheme="minorHAnsi"/>
                <w:sz w:val="20"/>
                <w:szCs w:val="20"/>
              </w:rPr>
            </w:pPr>
          </w:p>
          <w:p w14:paraId="462B2DE4" w14:textId="77777777" w:rsidR="0089514B" w:rsidRPr="00ED3F0B" w:rsidRDefault="0089514B" w:rsidP="0089514B">
            <w:pPr>
              <w:rPr>
                <w:rFonts w:cstheme="minorHAnsi"/>
                <w:sz w:val="20"/>
                <w:szCs w:val="20"/>
              </w:rPr>
            </w:pPr>
          </w:p>
          <w:p w14:paraId="02708999" w14:textId="77777777" w:rsidR="0089514B" w:rsidRPr="00ED3F0B" w:rsidRDefault="0089514B" w:rsidP="0089514B">
            <w:pPr>
              <w:rPr>
                <w:rFonts w:cstheme="minorHAnsi"/>
                <w:sz w:val="20"/>
                <w:szCs w:val="20"/>
              </w:rPr>
            </w:pPr>
          </w:p>
          <w:p w14:paraId="10750542" w14:textId="77777777" w:rsidR="0089514B" w:rsidRPr="00ED3F0B" w:rsidRDefault="0089514B" w:rsidP="0089514B">
            <w:pPr>
              <w:tabs>
                <w:tab w:val="left" w:pos="1935"/>
              </w:tabs>
              <w:rPr>
                <w:rFonts w:cstheme="minorHAnsi"/>
                <w:b/>
                <w:bCs/>
                <w:sz w:val="20"/>
                <w:szCs w:val="20"/>
              </w:rPr>
            </w:pPr>
          </w:p>
          <w:p w14:paraId="6827738A" w14:textId="77777777" w:rsidR="0089514B" w:rsidRDefault="0089514B" w:rsidP="0089514B">
            <w:pPr>
              <w:tabs>
                <w:tab w:val="left" w:pos="1935"/>
              </w:tabs>
              <w:rPr>
                <w:rFonts w:cstheme="minorHAnsi"/>
                <w:b/>
                <w:bCs/>
                <w:sz w:val="20"/>
                <w:szCs w:val="20"/>
              </w:rPr>
            </w:pPr>
          </w:p>
          <w:p w14:paraId="260AE3F5" w14:textId="77777777" w:rsidR="0089514B" w:rsidRDefault="0089514B" w:rsidP="0089514B">
            <w:pPr>
              <w:tabs>
                <w:tab w:val="left" w:pos="1935"/>
              </w:tabs>
              <w:rPr>
                <w:rFonts w:cstheme="minorHAnsi"/>
                <w:b/>
                <w:bCs/>
                <w:sz w:val="20"/>
                <w:szCs w:val="20"/>
              </w:rPr>
            </w:pPr>
          </w:p>
          <w:p w14:paraId="18452E19" w14:textId="77777777" w:rsidR="0089514B" w:rsidRDefault="0089514B" w:rsidP="0089514B">
            <w:pPr>
              <w:tabs>
                <w:tab w:val="left" w:pos="1935"/>
              </w:tabs>
              <w:rPr>
                <w:rFonts w:cstheme="minorHAnsi"/>
                <w:b/>
                <w:bCs/>
                <w:sz w:val="20"/>
                <w:szCs w:val="20"/>
              </w:rPr>
            </w:pPr>
          </w:p>
          <w:p w14:paraId="561AB2EE" w14:textId="77777777" w:rsidR="0089514B" w:rsidRDefault="0089514B" w:rsidP="0089514B">
            <w:pPr>
              <w:tabs>
                <w:tab w:val="left" w:pos="1935"/>
              </w:tabs>
              <w:rPr>
                <w:rFonts w:cstheme="minorHAnsi"/>
                <w:b/>
                <w:bCs/>
                <w:sz w:val="20"/>
                <w:szCs w:val="20"/>
              </w:rPr>
            </w:pPr>
          </w:p>
          <w:p w14:paraId="325B5A99" w14:textId="3106348C" w:rsidR="0089514B" w:rsidRPr="00ED3F0B" w:rsidRDefault="0089514B" w:rsidP="0089514B">
            <w:pPr>
              <w:tabs>
                <w:tab w:val="left" w:pos="1935"/>
              </w:tabs>
              <w:rPr>
                <w:rFonts w:cstheme="minorHAnsi"/>
                <w:b/>
                <w:bCs/>
                <w:sz w:val="20"/>
                <w:szCs w:val="20"/>
              </w:rPr>
            </w:pPr>
            <w:r w:rsidRPr="00ED3F0B">
              <w:rPr>
                <w:rFonts w:cstheme="minorHAnsi"/>
                <w:b/>
                <w:bCs/>
                <w:sz w:val="20"/>
                <w:szCs w:val="20"/>
              </w:rPr>
              <w:t>Theme: Continued study of poetry focused on love and relationships.</w:t>
            </w:r>
          </w:p>
          <w:p w14:paraId="2EF85A70" w14:textId="018C67A3" w:rsidR="0089514B" w:rsidRPr="00ED3F0B" w:rsidRDefault="0089514B" w:rsidP="0089514B">
            <w:pPr>
              <w:rPr>
                <w:rFonts w:cstheme="minorHAnsi"/>
                <w:sz w:val="20"/>
                <w:szCs w:val="20"/>
              </w:rPr>
            </w:pPr>
          </w:p>
        </w:tc>
        <w:tc>
          <w:tcPr>
            <w:tcW w:w="826" w:type="pct"/>
            <w:shd w:val="clear" w:color="auto" w:fill="BDD6EE" w:themeFill="accent5" w:themeFillTint="66"/>
          </w:tcPr>
          <w:p w14:paraId="1A090E96" w14:textId="3D5C09CC" w:rsidR="0089514B" w:rsidRPr="00ED3F0B" w:rsidRDefault="0089514B" w:rsidP="0089514B">
            <w:pPr>
              <w:tabs>
                <w:tab w:val="left" w:pos="1935"/>
              </w:tabs>
              <w:rPr>
                <w:rFonts w:cstheme="minorHAnsi"/>
                <w:sz w:val="20"/>
                <w:szCs w:val="20"/>
              </w:rPr>
            </w:pPr>
            <w:r w:rsidRPr="00ED3F0B">
              <w:rPr>
                <w:rFonts w:cstheme="minorHAnsi"/>
                <w:sz w:val="20"/>
                <w:szCs w:val="20"/>
              </w:rPr>
              <w:lastRenderedPageBreak/>
              <w:t xml:space="preserve">Students will build on previous text exploration with a focus on the form of a play. They will understand the conventions of the form and how features work alongside language to create </w:t>
            </w:r>
            <w:r w:rsidRPr="00ED3F0B">
              <w:rPr>
                <w:rFonts w:cstheme="minorHAnsi"/>
                <w:sz w:val="20"/>
                <w:szCs w:val="20"/>
              </w:rPr>
              <w:lastRenderedPageBreak/>
              <w:t xml:space="preserve">meaning. Students will be increasingly independent in their analysis of texts and identification of literary methods and their effects. Students will understand the form and purpose of a review and it’s conventions. They will </w:t>
            </w:r>
            <w:r w:rsidRPr="00ED3F0B">
              <w:rPr>
                <w:rFonts w:cstheme="minorHAnsi"/>
                <w:i/>
                <w:iCs/>
                <w:sz w:val="20"/>
                <w:szCs w:val="20"/>
              </w:rPr>
              <w:t>demonstrate</w:t>
            </w:r>
            <w:r w:rsidRPr="00ED3F0B">
              <w:rPr>
                <w:rFonts w:cstheme="minorHAnsi"/>
                <w:sz w:val="20"/>
                <w:szCs w:val="20"/>
              </w:rPr>
              <w:t xml:space="preserve"> the ability to adapt their language for form, audience and purpose. </w:t>
            </w:r>
          </w:p>
          <w:p w14:paraId="0EF099A6" w14:textId="3F43342B" w:rsidR="0089514B" w:rsidRPr="00ED3F0B" w:rsidRDefault="0089514B" w:rsidP="0089514B">
            <w:pPr>
              <w:tabs>
                <w:tab w:val="left" w:pos="1935"/>
              </w:tabs>
              <w:rPr>
                <w:rFonts w:cstheme="minorHAnsi"/>
                <w:sz w:val="20"/>
                <w:szCs w:val="20"/>
                <w:u w:val="single"/>
              </w:rPr>
            </w:pPr>
          </w:p>
          <w:p w14:paraId="10353EAC" w14:textId="65B21949" w:rsidR="0089514B" w:rsidRPr="00ED3F0B" w:rsidRDefault="0089514B" w:rsidP="0089514B">
            <w:pPr>
              <w:tabs>
                <w:tab w:val="left" w:pos="1935"/>
              </w:tabs>
              <w:rPr>
                <w:rFonts w:cstheme="minorHAnsi"/>
                <w:sz w:val="20"/>
                <w:szCs w:val="20"/>
                <w:u w:val="single"/>
              </w:rPr>
            </w:pPr>
          </w:p>
          <w:p w14:paraId="7C80E653" w14:textId="7810F210" w:rsidR="0089514B" w:rsidRPr="00ED3F0B" w:rsidRDefault="0089514B" w:rsidP="0089514B">
            <w:pPr>
              <w:tabs>
                <w:tab w:val="left" w:pos="1935"/>
              </w:tabs>
              <w:rPr>
                <w:rFonts w:cstheme="minorHAnsi"/>
                <w:sz w:val="20"/>
                <w:szCs w:val="20"/>
                <w:u w:val="single"/>
              </w:rPr>
            </w:pPr>
          </w:p>
          <w:p w14:paraId="3D235004" w14:textId="0EC17B34" w:rsidR="0089514B" w:rsidRPr="00ED3F0B" w:rsidRDefault="0089514B" w:rsidP="0089514B">
            <w:pPr>
              <w:tabs>
                <w:tab w:val="left" w:pos="1935"/>
              </w:tabs>
              <w:rPr>
                <w:rFonts w:cstheme="minorHAnsi"/>
                <w:sz w:val="20"/>
                <w:szCs w:val="20"/>
                <w:u w:val="single"/>
              </w:rPr>
            </w:pPr>
          </w:p>
          <w:p w14:paraId="2FF35592" w14:textId="77777777" w:rsidR="0089514B" w:rsidRPr="00ED3F0B" w:rsidRDefault="0089514B" w:rsidP="0089514B">
            <w:pPr>
              <w:rPr>
                <w:rFonts w:cstheme="minorHAnsi"/>
                <w:sz w:val="20"/>
                <w:szCs w:val="20"/>
              </w:rPr>
            </w:pPr>
            <w:r w:rsidRPr="00ED3F0B">
              <w:rPr>
                <w:rFonts w:cstheme="minorHAnsi"/>
                <w:sz w:val="20"/>
                <w:szCs w:val="20"/>
              </w:rPr>
              <w:t>Students will further develop their exploration of poets /contexts. They will be introduced to varying forms of poetry and continue their development of how to discuss writer’s intentions and overarching messages through identification an annotation of poetic devices. Students will be introduced to the language of comparison: comparing poems in relation to themes, messages, and methods</w:t>
            </w:r>
          </w:p>
          <w:p w14:paraId="2FA033E3" w14:textId="77777777" w:rsidR="0089514B" w:rsidRPr="00ED3F0B" w:rsidRDefault="0089514B" w:rsidP="0089514B">
            <w:pPr>
              <w:tabs>
                <w:tab w:val="left" w:pos="1935"/>
              </w:tabs>
              <w:rPr>
                <w:rFonts w:cstheme="minorHAnsi"/>
                <w:sz w:val="20"/>
                <w:szCs w:val="20"/>
                <w:u w:val="single"/>
              </w:rPr>
            </w:pPr>
          </w:p>
          <w:p w14:paraId="06307A07" w14:textId="77777777" w:rsidR="0089514B" w:rsidRPr="00ED3F0B" w:rsidRDefault="0089514B" w:rsidP="0089514B">
            <w:pPr>
              <w:rPr>
                <w:rFonts w:cstheme="minorHAnsi"/>
                <w:sz w:val="20"/>
                <w:szCs w:val="20"/>
              </w:rPr>
            </w:pPr>
          </w:p>
          <w:p w14:paraId="278E25E5" w14:textId="77777777" w:rsidR="0089514B" w:rsidRPr="00ED3F0B" w:rsidRDefault="0089514B" w:rsidP="0089514B">
            <w:pPr>
              <w:rPr>
                <w:rFonts w:cstheme="minorHAnsi"/>
                <w:sz w:val="20"/>
                <w:szCs w:val="20"/>
              </w:rPr>
            </w:pPr>
          </w:p>
          <w:p w14:paraId="1106CF90" w14:textId="77777777" w:rsidR="0089514B" w:rsidRPr="00ED3F0B" w:rsidRDefault="0089514B" w:rsidP="0089514B">
            <w:pPr>
              <w:rPr>
                <w:rFonts w:cstheme="minorHAnsi"/>
                <w:sz w:val="20"/>
                <w:szCs w:val="20"/>
              </w:rPr>
            </w:pPr>
          </w:p>
          <w:p w14:paraId="6511F502" w14:textId="77777777" w:rsidR="0089514B" w:rsidRPr="00ED3F0B" w:rsidRDefault="0089514B" w:rsidP="0089514B">
            <w:pPr>
              <w:rPr>
                <w:rFonts w:cstheme="minorHAnsi"/>
                <w:sz w:val="20"/>
                <w:szCs w:val="20"/>
              </w:rPr>
            </w:pPr>
          </w:p>
          <w:p w14:paraId="08B23B0E" w14:textId="4D558667" w:rsidR="0089514B" w:rsidRPr="00ED3F0B" w:rsidRDefault="0089514B" w:rsidP="0089514B">
            <w:pPr>
              <w:rPr>
                <w:rFonts w:cstheme="minorHAnsi"/>
                <w:sz w:val="20"/>
                <w:szCs w:val="20"/>
              </w:rPr>
            </w:pPr>
          </w:p>
        </w:tc>
        <w:tc>
          <w:tcPr>
            <w:tcW w:w="826" w:type="pct"/>
            <w:shd w:val="clear" w:color="auto" w:fill="BDD6EE" w:themeFill="accent5" w:themeFillTint="66"/>
          </w:tcPr>
          <w:p w14:paraId="648C84A9" w14:textId="77777777" w:rsidR="0089514B" w:rsidRPr="00F12CD5" w:rsidRDefault="0089514B" w:rsidP="0089514B">
            <w:pPr>
              <w:rPr>
                <w:rFonts w:cstheme="minorHAnsi"/>
                <w:sz w:val="20"/>
                <w:szCs w:val="20"/>
              </w:rPr>
            </w:pPr>
            <w:r>
              <w:rPr>
                <w:rFonts w:cstheme="minorHAnsi"/>
                <w:sz w:val="20"/>
                <w:szCs w:val="20"/>
              </w:rPr>
              <w:lastRenderedPageBreak/>
              <w:t>D</w:t>
            </w:r>
            <w:r w:rsidRPr="00F12CD5">
              <w:rPr>
                <w:rFonts w:cstheme="minorHAnsi"/>
                <w:sz w:val="20"/>
                <w:szCs w:val="20"/>
              </w:rPr>
              <w:t>evelop an appreciation and love of reading, and read increasingly challenging material independently through:</w:t>
            </w:r>
          </w:p>
          <w:p w14:paraId="7DCA2760" w14:textId="77777777" w:rsidR="0089514B" w:rsidRPr="00F12CD5" w:rsidRDefault="0089514B" w:rsidP="0089514B">
            <w:pPr>
              <w:rPr>
                <w:rFonts w:cstheme="minorHAnsi"/>
                <w:sz w:val="20"/>
                <w:szCs w:val="20"/>
              </w:rPr>
            </w:pPr>
            <w:r w:rsidRPr="00F12CD5">
              <w:rPr>
                <w:rFonts w:cstheme="minorHAnsi"/>
                <w:sz w:val="20"/>
                <w:szCs w:val="20"/>
              </w:rPr>
              <w:t xml:space="preserve">plays with a wide coverage of genres, contemporary, </w:t>
            </w:r>
            <w:r w:rsidRPr="00F12CD5">
              <w:rPr>
                <w:rFonts w:cstheme="minorHAnsi"/>
                <w:sz w:val="20"/>
                <w:szCs w:val="20"/>
              </w:rPr>
              <w:lastRenderedPageBreak/>
              <w:t xml:space="preserve">including prose, poetry and drama; </w:t>
            </w:r>
          </w:p>
          <w:p w14:paraId="4F5598DE" w14:textId="77777777" w:rsidR="0089514B" w:rsidRPr="00F12CD5" w:rsidRDefault="0089514B" w:rsidP="0089514B">
            <w:pPr>
              <w:rPr>
                <w:rFonts w:cstheme="minorHAnsi"/>
                <w:sz w:val="20"/>
                <w:szCs w:val="20"/>
              </w:rPr>
            </w:pPr>
            <w:r w:rsidRPr="00F12CD5">
              <w:rPr>
                <w:rFonts w:cstheme="minorHAnsi"/>
                <w:sz w:val="20"/>
                <w:szCs w:val="20"/>
              </w:rPr>
              <w:t>read critically through:</w:t>
            </w:r>
          </w:p>
          <w:p w14:paraId="21D65464" w14:textId="77777777" w:rsidR="0089514B" w:rsidRPr="00F12CD5" w:rsidRDefault="0089514B" w:rsidP="0089514B">
            <w:pPr>
              <w:rPr>
                <w:rFonts w:cstheme="minorHAnsi"/>
                <w:sz w:val="20"/>
                <w:szCs w:val="20"/>
              </w:rPr>
            </w:pPr>
            <w:r w:rsidRPr="00F12CD5">
              <w:rPr>
                <w:rFonts w:cstheme="minorHAnsi"/>
                <w:sz w:val="20"/>
                <w:szCs w:val="20"/>
              </w:rPr>
              <w:t>knowing how language, including figurative language, vocabulary choice, grammar, text structure and organisational features, presents meaning</w:t>
            </w:r>
          </w:p>
          <w:p w14:paraId="36704EB4" w14:textId="77777777" w:rsidR="0089514B" w:rsidRPr="00F12CD5" w:rsidRDefault="0089514B" w:rsidP="0089514B">
            <w:pPr>
              <w:rPr>
                <w:rFonts w:cstheme="minorHAnsi"/>
                <w:sz w:val="20"/>
                <w:szCs w:val="20"/>
              </w:rPr>
            </w:pPr>
            <w:r w:rsidRPr="00F12CD5">
              <w:rPr>
                <w:rFonts w:cstheme="minorHAnsi"/>
                <w:sz w:val="20"/>
                <w:szCs w:val="20"/>
              </w:rPr>
              <w:t xml:space="preserve">recognising a range </w:t>
            </w:r>
          </w:p>
          <w:p w14:paraId="0D882915" w14:textId="77777777" w:rsidR="0089514B" w:rsidRPr="00F12CD5" w:rsidRDefault="0089514B" w:rsidP="0089514B">
            <w:pPr>
              <w:rPr>
                <w:rFonts w:cstheme="minorHAnsi"/>
                <w:sz w:val="20"/>
                <w:szCs w:val="20"/>
              </w:rPr>
            </w:pPr>
            <w:r w:rsidRPr="00F12CD5">
              <w:rPr>
                <w:rFonts w:cstheme="minorHAnsi"/>
                <w:sz w:val="20"/>
                <w:szCs w:val="20"/>
              </w:rPr>
              <w:t>studying setting, plot, and characterisation, and the effects of these</w:t>
            </w:r>
          </w:p>
          <w:p w14:paraId="38903CB0" w14:textId="3B9CCE5D" w:rsidR="0089514B" w:rsidRPr="00ED3F0B" w:rsidRDefault="0089514B" w:rsidP="0089514B">
            <w:pPr>
              <w:rPr>
                <w:rFonts w:cstheme="minorHAnsi"/>
                <w:sz w:val="20"/>
                <w:szCs w:val="20"/>
              </w:rPr>
            </w:pPr>
            <w:r w:rsidRPr="00F12CD5">
              <w:rPr>
                <w:rFonts w:cstheme="minorHAnsi"/>
                <w:sz w:val="20"/>
                <w:szCs w:val="20"/>
              </w:rPr>
              <w:t>understanding how the work of dramatists is communicated effectively through performance and how alternative staging allows for different interpretations of a play</w:t>
            </w:r>
            <w:r>
              <w:rPr>
                <w:rFonts w:cstheme="minorHAnsi"/>
                <w:sz w:val="20"/>
                <w:szCs w:val="20"/>
              </w:rPr>
              <w:t>.</w:t>
            </w:r>
          </w:p>
        </w:tc>
        <w:tc>
          <w:tcPr>
            <w:tcW w:w="504" w:type="pct"/>
            <w:shd w:val="clear" w:color="auto" w:fill="BDD6EE" w:themeFill="accent5" w:themeFillTint="66"/>
          </w:tcPr>
          <w:p w14:paraId="7657E98D" w14:textId="77777777" w:rsidR="0089514B" w:rsidRPr="00ED3F0B" w:rsidRDefault="0089514B" w:rsidP="0089514B">
            <w:pPr>
              <w:tabs>
                <w:tab w:val="left" w:pos="1935"/>
              </w:tabs>
              <w:rPr>
                <w:rFonts w:cstheme="minorHAnsi"/>
                <w:bCs/>
                <w:i/>
                <w:iCs/>
                <w:sz w:val="20"/>
                <w:szCs w:val="20"/>
              </w:rPr>
            </w:pPr>
            <w:r w:rsidRPr="00ED3F0B">
              <w:rPr>
                <w:rFonts w:cstheme="minorHAnsi"/>
                <w:b/>
                <w:sz w:val="20"/>
                <w:szCs w:val="20"/>
              </w:rPr>
              <w:lastRenderedPageBreak/>
              <w:t xml:space="preserve">Key words: </w:t>
            </w:r>
            <w:r w:rsidRPr="00ED3F0B">
              <w:rPr>
                <w:rFonts w:cstheme="minorHAnsi"/>
                <w:bCs/>
                <w:i/>
                <w:iCs/>
                <w:sz w:val="20"/>
                <w:szCs w:val="20"/>
              </w:rPr>
              <w:t xml:space="preserve">Immersive theatre, naturalism, realism, monologue, </w:t>
            </w:r>
            <w:r w:rsidRPr="00ED3F0B">
              <w:rPr>
                <w:rFonts w:cstheme="minorHAnsi"/>
                <w:bCs/>
                <w:i/>
                <w:iCs/>
                <w:sz w:val="20"/>
                <w:szCs w:val="20"/>
              </w:rPr>
              <w:lastRenderedPageBreak/>
              <w:t xml:space="preserve">stage directions, lighting, </w:t>
            </w:r>
          </w:p>
          <w:p w14:paraId="61A122C4" w14:textId="77777777" w:rsidR="0089514B" w:rsidRPr="00ED3F0B" w:rsidRDefault="0089514B" w:rsidP="0089514B">
            <w:pPr>
              <w:rPr>
                <w:rFonts w:cstheme="minorHAnsi"/>
                <w:sz w:val="20"/>
                <w:szCs w:val="20"/>
              </w:rPr>
            </w:pPr>
            <w:r w:rsidRPr="00ED3F0B">
              <w:rPr>
                <w:rFonts w:cstheme="minorHAnsi"/>
                <w:sz w:val="20"/>
                <w:szCs w:val="20"/>
              </w:rPr>
              <w:t xml:space="preserve"> </w:t>
            </w:r>
          </w:p>
          <w:p w14:paraId="3D38F379" w14:textId="77777777" w:rsidR="0089514B" w:rsidRPr="00ED3F0B" w:rsidRDefault="0089514B" w:rsidP="0089514B">
            <w:pPr>
              <w:rPr>
                <w:rFonts w:cstheme="minorHAnsi"/>
                <w:sz w:val="20"/>
                <w:szCs w:val="20"/>
              </w:rPr>
            </w:pPr>
          </w:p>
          <w:p w14:paraId="796D5689" w14:textId="77777777" w:rsidR="0089514B" w:rsidRPr="00ED3F0B" w:rsidRDefault="0089514B" w:rsidP="0089514B">
            <w:pPr>
              <w:rPr>
                <w:rFonts w:cstheme="minorHAnsi"/>
                <w:sz w:val="20"/>
                <w:szCs w:val="20"/>
              </w:rPr>
            </w:pPr>
          </w:p>
          <w:p w14:paraId="29987504" w14:textId="77777777" w:rsidR="0089514B" w:rsidRPr="00ED3F0B" w:rsidRDefault="0089514B" w:rsidP="0089514B">
            <w:pPr>
              <w:rPr>
                <w:rFonts w:cstheme="minorHAnsi"/>
                <w:sz w:val="20"/>
                <w:szCs w:val="20"/>
              </w:rPr>
            </w:pPr>
          </w:p>
          <w:p w14:paraId="6E448862" w14:textId="77777777" w:rsidR="0089514B" w:rsidRPr="00ED3F0B" w:rsidRDefault="0089514B" w:rsidP="0089514B">
            <w:pPr>
              <w:rPr>
                <w:rFonts w:cstheme="minorHAnsi"/>
                <w:sz w:val="20"/>
                <w:szCs w:val="20"/>
              </w:rPr>
            </w:pPr>
          </w:p>
          <w:p w14:paraId="3362977B" w14:textId="77777777" w:rsidR="0089514B" w:rsidRPr="00ED3F0B" w:rsidRDefault="0089514B" w:rsidP="0089514B">
            <w:pPr>
              <w:rPr>
                <w:rFonts w:cstheme="minorHAnsi"/>
                <w:sz w:val="20"/>
                <w:szCs w:val="20"/>
              </w:rPr>
            </w:pPr>
          </w:p>
          <w:p w14:paraId="655F39DC" w14:textId="77777777" w:rsidR="0089514B" w:rsidRPr="00ED3F0B" w:rsidRDefault="0089514B" w:rsidP="0089514B">
            <w:pPr>
              <w:rPr>
                <w:rFonts w:cstheme="minorHAnsi"/>
                <w:sz w:val="20"/>
                <w:szCs w:val="20"/>
              </w:rPr>
            </w:pPr>
          </w:p>
          <w:p w14:paraId="342F12B1" w14:textId="77777777" w:rsidR="0089514B" w:rsidRPr="00ED3F0B" w:rsidRDefault="0089514B" w:rsidP="0089514B">
            <w:pPr>
              <w:rPr>
                <w:rFonts w:cstheme="minorHAnsi"/>
                <w:sz w:val="20"/>
                <w:szCs w:val="20"/>
              </w:rPr>
            </w:pPr>
          </w:p>
          <w:p w14:paraId="78C24E88" w14:textId="77777777" w:rsidR="0089514B" w:rsidRPr="00ED3F0B" w:rsidRDefault="0089514B" w:rsidP="0089514B">
            <w:pPr>
              <w:rPr>
                <w:rFonts w:cstheme="minorHAnsi"/>
                <w:sz w:val="20"/>
                <w:szCs w:val="20"/>
              </w:rPr>
            </w:pPr>
          </w:p>
          <w:p w14:paraId="5DF2AE52" w14:textId="77777777" w:rsidR="0089514B" w:rsidRPr="00ED3F0B" w:rsidRDefault="0089514B" w:rsidP="0089514B">
            <w:pPr>
              <w:rPr>
                <w:rFonts w:cstheme="minorHAnsi"/>
                <w:sz w:val="20"/>
                <w:szCs w:val="20"/>
              </w:rPr>
            </w:pPr>
          </w:p>
          <w:p w14:paraId="70A9CDF0" w14:textId="77777777" w:rsidR="0089514B" w:rsidRPr="00ED3F0B" w:rsidRDefault="0089514B" w:rsidP="0089514B">
            <w:pPr>
              <w:rPr>
                <w:rFonts w:cstheme="minorHAnsi"/>
                <w:sz w:val="20"/>
                <w:szCs w:val="20"/>
              </w:rPr>
            </w:pPr>
          </w:p>
          <w:p w14:paraId="0576DB4A" w14:textId="77777777" w:rsidR="0089514B" w:rsidRPr="00ED3F0B" w:rsidRDefault="0089514B" w:rsidP="0089514B">
            <w:pPr>
              <w:rPr>
                <w:rFonts w:cstheme="minorHAnsi"/>
                <w:sz w:val="20"/>
                <w:szCs w:val="20"/>
              </w:rPr>
            </w:pPr>
          </w:p>
          <w:p w14:paraId="683221CF" w14:textId="77777777" w:rsidR="0089514B" w:rsidRPr="00ED3F0B" w:rsidRDefault="0089514B" w:rsidP="0089514B">
            <w:pPr>
              <w:rPr>
                <w:rFonts w:cstheme="minorHAnsi"/>
                <w:sz w:val="20"/>
                <w:szCs w:val="20"/>
              </w:rPr>
            </w:pPr>
          </w:p>
          <w:p w14:paraId="4C8ADED6" w14:textId="77777777" w:rsidR="0089514B" w:rsidRDefault="0089514B" w:rsidP="0089514B">
            <w:pPr>
              <w:tabs>
                <w:tab w:val="left" w:pos="1935"/>
              </w:tabs>
              <w:rPr>
                <w:rFonts w:cstheme="minorHAnsi"/>
                <w:b/>
                <w:i/>
                <w:iCs/>
                <w:sz w:val="20"/>
                <w:szCs w:val="20"/>
              </w:rPr>
            </w:pPr>
          </w:p>
          <w:p w14:paraId="65F4566B" w14:textId="77777777" w:rsidR="0089514B" w:rsidRDefault="0089514B" w:rsidP="0089514B">
            <w:pPr>
              <w:tabs>
                <w:tab w:val="left" w:pos="1935"/>
              </w:tabs>
              <w:rPr>
                <w:rFonts w:cstheme="minorHAnsi"/>
                <w:b/>
                <w:i/>
                <w:iCs/>
                <w:sz w:val="20"/>
                <w:szCs w:val="20"/>
              </w:rPr>
            </w:pPr>
          </w:p>
          <w:p w14:paraId="5E41B5D5" w14:textId="77777777" w:rsidR="0089514B" w:rsidRDefault="0089514B" w:rsidP="0089514B">
            <w:pPr>
              <w:tabs>
                <w:tab w:val="left" w:pos="1935"/>
              </w:tabs>
              <w:rPr>
                <w:rFonts w:cstheme="minorHAnsi"/>
                <w:b/>
                <w:i/>
                <w:iCs/>
                <w:sz w:val="20"/>
                <w:szCs w:val="20"/>
              </w:rPr>
            </w:pPr>
          </w:p>
          <w:p w14:paraId="6647F716" w14:textId="69A446EC" w:rsidR="0089514B" w:rsidRPr="00ED3F0B" w:rsidRDefault="0089514B" w:rsidP="0089514B">
            <w:pPr>
              <w:tabs>
                <w:tab w:val="left" w:pos="1935"/>
              </w:tabs>
              <w:rPr>
                <w:rFonts w:cstheme="minorHAnsi"/>
                <w:b/>
                <w:i/>
                <w:iCs/>
                <w:sz w:val="20"/>
                <w:szCs w:val="20"/>
              </w:rPr>
            </w:pPr>
            <w:r w:rsidRPr="00ED3F0B">
              <w:rPr>
                <w:rFonts w:cstheme="minorHAnsi"/>
                <w:b/>
                <w:i/>
                <w:iCs/>
                <w:sz w:val="20"/>
                <w:szCs w:val="20"/>
              </w:rPr>
              <w:t xml:space="preserve">Key words:  </w:t>
            </w:r>
            <w:r w:rsidRPr="00ED3F0B">
              <w:rPr>
                <w:rFonts w:cstheme="minorHAnsi"/>
                <w:i/>
                <w:iCs/>
                <w:sz w:val="20"/>
                <w:szCs w:val="20"/>
              </w:rPr>
              <w:t xml:space="preserve">Quatrain, stanza, rhythm, rhyme scheme, metre, couplet, stress, pace, syntax, device, convey, representation </w:t>
            </w:r>
          </w:p>
          <w:p w14:paraId="1074F30C" w14:textId="3BC74F18" w:rsidR="0089514B" w:rsidRPr="00ED3F0B" w:rsidRDefault="0089514B" w:rsidP="0089514B">
            <w:pPr>
              <w:rPr>
                <w:rFonts w:cstheme="minorHAnsi"/>
                <w:sz w:val="20"/>
                <w:szCs w:val="20"/>
              </w:rPr>
            </w:pPr>
          </w:p>
        </w:tc>
        <w:tc>
          <w:tcPr>
            <w:tcW w:w="781" w:type="pct"/>
            <w:shd w:val="clear" w:color="auto" w:fill="BDD6EE" w:themeFill="accent5" w:themeFillTint="66"/>
          </w:tcPr>
          <w:p w14:paraId="719CD54B" w14:textId="50F698B0" w:rsidR="0089514B" w:rsidRPr="00ED3F0B" w:rsidRDefault="00955293" w:rsidP="0089514B">
            <w:pPr>
              <w:rPr>
                <w:rFonts w:cstheme="minorHAnsi"/>
                <w:sz w:val="20"/>
                <w:szCs w:val="20"/>
              </w:rPr>
            </w:pPr>
            <w:r>
              <w:rPr>
                <w:rFonts w:cstheme="minorHAnsi"/>
                <w:sz w:val="20"/>
                <w:szCs w:val="20"/>
              </w:rPr>
              <w:lastRenderedPageBreak/>
              <w:t xml:space="preserve">Students have a growing familiarity with plays and performances from KS2 and into KS3 having more recently studied William Shakespeare’s characters. Students will expand on </w:t>
            </w:r>
            <w:r>
              <w:rPr>
                <w:rFonts w:cstheme="minorHAnsi"/>
                <w:sz w:val="20"/>
                <w:szCs w:val="20"/>
              </w:rPr>
              <w:lastRenderedPageBreak/>
              <w:t>their knowledge of stagecraft, speech and dialogue, stage direction and scripts.</w:t>
            </w:r>
          </w:p>
        </w:tc>
        <w:tc>
          <w:tcPr>
            <w:tcW w:w="962" w:type="pct"/>
            <w:shd w:val="clear" w:color="auto" w:fill="BDD6EE" w:themeFill="accent5" w:themeFillTint="66"/>
          </w:tcPr>
          <w:p w14:paraId="5655EDB3"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lastRenderedPageBreak/>
              <w:t xml:space="preserve">Assessment: either </w:t>
            </w:r>
          </w:p>
          <w:p w14:paraId="398CCFAF"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Extract focus: How are language and form used to create a reaction from the audience?</w:t>
            </w:r>
          </w:p>
          <w:p w14:paraId="6A083660" w14:textId="77777777" w:rsidR="0089514B" w:rsidRPr="00ED3F0B" w:rsidRDefault="0089514B" w:rsidP="0089514B">
            <w:pPr>
              <w:tabs>
                <w:tab w:val="left" w:pos="1935"/>
              </w:tabs>
              <w:rPr>
                <w:rFonts w:cstheme="minorHAnsi"/>
                <w:sz w:val="20"/>
                <w:szCs w:val="20"/>
              </w:rPr>
            </w:pPr>
          </w:p>
          <w:p w14:paraId="581AFDDB" w14:textId="77777777" w:rsidR="0089514B" w:rsidRPr="00ED3F0B" w:rsidRDefault="0089514B" w:rsidP="0089514B">
            <w:pPr>
              <w:tabs>
                <w:tab w:val="left" w:pos="1935"/>
              </w:tabs>
              <w:rPr>
                <w:rFonts w:cstheme="minorHAnsi"/>
                <w:b/>
                <w:bCs/>
                <w:sz w:val="20"/>
                <w:szCs w:val="20"/>
              </w:rPr>
            </w:pPr>
            <w:r w:rsidRPr="00ED3F0B">
              <w:rPr>
                <w:rFonts w:cstheme="minorHAnsi"/>
                <w:sz w:val="20"/>
                <w:szCs w:val="20"/>
              </w:rPr>
              <w:t xml:space="preserve"> </w:t>
            </w:r>
          </w:p>
          <w:p w14:paraId="1E899380"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lastRenderedPageBreak/>
              <w:t xml:space="preserve">or Writing: </w:t>
            </w:r>
            <w:r w:rsidRPr="00ED3F0B">
              <w:rPr>
                <w:rFonts w:cstheme="minorHAnsi"/>
                <w:sz w:val="20"/>
                <w:szCs w:val="20"/>
              </w:rPr>
              <w:t>write a review of Act 1 for a teenage audience.</w:t>
            </w:r>
          </w:p>
          <w:p w14:paraId="2B35021B" w14:textId="77777777" w:rsidR="0089514B" w:rsidRPr="00ED3F0B" w:rsidRDefault="0089514B" w:rsidP="0089514B">
            <w:pPr>
              <w:rPr>
                <w:rFonts w:cstheme="minorHAnsi"/>
                <w:sz w:val="20"/>
                <w:szCs w:val="20"/>
              </w:rPr>
            </w:pPr>
          </w:p>
          <w:p w14:paraId="7AC4E9FF" w14:textId="77777777" w:rsidR="0089514B" w:rsidRPr="00ED3F0B" w:rsidRDefault="0089514B" w:rsidP="0089514B">
            <w:pPr>
              <w:rPr>
                <w:rFonts w:cstheme="minorHAnsi"/>
                <w:sz w:val="20"/>
                <w:szCs w:val="20"/>
              </w:rPr>
            </w:pPr>
          </w:p>
          <w:p w14:paraId="329996C9" w14:textId="77777777" w:rsidR="0089514B" w:rsidRPr="00ED3F0B" w:rsidRDefault="0089514B" w:rsidP="0089514B">
            <w:pPr>
              <w:rPr>
                <w:rFonts w:cstheme="minorHAnsi"/>
                <w:sz w:val="20"/>
                <w:szCs w:val="20"/>
              </w:rPr>
            </w:pPr>
          </w:p>
          <w:p w14:paraId="5FC9CBCE" w14:textId="77777777" w:rsidR="0089514B" w:rsidRPr="00ED3F0B" w:rsidRDefault="0089514B" w:rsidP="0089514B">
            <w:pPr>
              <w:rPr>
                <w:rFonts w:cstheme="minorHAnsi"/>
                <w:sz w:val="20"/>
                <w:szCs w:val="20"/>
              </w:rPr>
            </w:pPr>
          </w:p>
          <w:p w14:paraId="1D09B520" w14:textId="77777777" w:rsidR="0089514B" w:rsidRPr="00ED3F0B" w:rsidRDefault="0089514B" w:rsidP="0089514B">
            <w:pPr>
              <w:rPr>
                <w:rFonts w:cstheme="minorHAnsi"/>
                <w:sz w:val="20"/>
                <w:szCs w:val="20"/>
              </w:rPr>
            </w:pPr>
          </w:p>
          <w:p w14:paraId="0D7460E0" w14:textId="77777777" w:rsidR="0089514B" w:rsidRPr="00ED3F0B" w:rsidRDefault="0089514B" w:rsidP="0089514B">
            <w:pPr>
              <w:rPr>
                <w:rFonts w:cstheme="minorHAnsi"/>
                <w:sz w:val="20"/>
                <w:szCs w:val="20"/>
              </w:rPr>
            </w:pPr>
          </w:p>
          <w:p w14:paraId="7744AEFB" w14:textId="77777777" w:rsidR="0089514B" w:rsidRPr="00ED3F0B" w:rsidRDefault="0089514B" w:rsidP="0089514B">
            <w:pPr>
              <w:rPr>
                <w:rFonts w:cstheme="minorHAnsi"/>
                <w:sz w:val="20"/>
                <w:szCs w:val="20"/>
              </w:rPr>
            </w:pPr>
          </w:p>
          <w:p w14:paraId="2A49590F" w14:textId="77777777" w:rsidR="0089514B" w:rsidRPr="00ED3F0B" w:rsidRDefault="0089514B" w:rsidP="0089514B">
            <w:pPr>
              <w:rPr>
                <w:rFonts w:cstheme="minorHAnsi"/>
                <w:sz w:val="20"/>
                <w:szCs w:val="20"/>
              </w:rPr>
            </w:pPr>
          </w:p>
          <w:p w14:paraId="6D3A0E33" w14:textId="77777777" w:rsidR="0089514B" w:rsidRPr="00ED3F0B" w:rsidRDefault="0089514B" w:rsidP="0089514B">
            <w:pPr>
              <w:rPr>
                <w:rFonts w:cstheme="minorHAnsi"/>
                <w:sz w:val="20"/>
                <w:szCs w:val="20"/>
              </w:rPr>
            </w:pPr>
          </w:p>
          <w:p w14:paraId="5328D013" w14:textId="77777777" w:rsidR="0089514B" w:rsidRPr="00ED3F0B" w:rsidRDefault="0089514B" w:rsidP="0089514B">
            <w:pPr>
              <w:tabs>
                <w:tab w:val="left" w:pos="1935"/>
              </w:tabs>
              <w:rPr>
                <w:rFonts w:cstheme="minorHAnsi"/>
                <w:b/>
                <w:bCs/>
                <w:sz w:val="20"/>
                <w:szCs w:val="20"/>
              </w:rPr>
            </w:pPr>
          </w:p>
          <w:p w14:paraId="2FF9D691" w14:textId="77777777" w:rsidR="0089514B" w:rsidRDefault="0089514B" w:rsidP="0089514B">
            <w:pPr>
              <w:tabs>
                <w:tab w:val="left" w:pos="1935"/>
              </w:tabs>
              <w:rPr>
                <w:rFonts w:cstheme="minorHAnsi"/>
                <w:b/>
                <w:bCs/>
                <w:sz w:val="20"/>
                <w:szCs w:val="20"/>
              </w:rPr>
            </w:pPr>
          </w:p>
          <w:p w14:paraId="5FC12FC8" w14:textId="77777777" w:rsidR="0089514B" w:rsidRDefault="0089514B" w:rsidP="0089514B">
            <w:pPr>
              <w:tabs>
                <w:tab w:val="left" w:pos="1935"/>
              </w:tabs>
              <w:rPr>
                <w:rFonts w:cstheme="minorHAnsi"/>
                <w:b/>
                <w:bCs/>
                <w:sz w:val="20"/>
                <w:szCs w:val="20"/>
              </w:rPr>
            </w:pPr>
          </w:p>
          <w:p w14:paraId="34B9851F" w14:textId="2B216B44" w:rsidR="0089514B" w:rsidRDefault="0089514B" w:rsidP="0089514B">
            <w:pPr>
              <w:tabs>
                <w:tab w:val="left" w:pos="1935"/>
              </w:tabs>
              <w:rPr>
                <w:rFonts w:cstheme="minorHAnsi"/>
                <w:b/>
                <w:bCs/>
                <w:sz w:val="20"/>
                <w:szCs w:val="20"/>
              </w:rPr>
            </w:pPr>
          </w:p>
          <w:p w14:paraId="3C1CE7D2" w14:textId="77777777" w:rsidR="0089514B" w:rsidRDefault="0089514B" w:rsidP="0089514B">
            <w:pPr>
              <w:tabs>
                <w:tab w:val="left" w:pos="1935"/>
              </w:tabs>
              <w:rPr>
                <w:rFonts w:cstheme="minorHAnsi"/>
                <w:b/>
                <w:bCs/>
                <w:sz w:val="20"/>
                <w:szCs w:val="20"/>
              </w:rPr>
            </w:pPr>
          </w:p>
          <w:p w14:paraId="68525376" w14:textId="1152E8CC"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3958C7D5" w14:textId="77777777" w:rsidR="0089514B" w:rsidRPr="00ED3F0B" w:rsidRDefault="0089514B" w:rsidP="0089514B">
            <w:pPr>
              <w:spacing w:after="160" w:line="259" w:lineRule="auto"/>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c</w:t>
            </w:r>
            <w:r w:rsidRPr="00ED3F0B">
              <w:rPr>
                <w:rFonts w:eastAsia="Calibri" w:cstheme="minorHAnsi"/>
                <w:color w:val="000000" w:themeColor="text1"/>
                <w:sz w:val="20"/>
                <w:szCs w:val="20"/>
              </w:rPr>
              <w:t>omparison question across TWO poems, taken from the anthology.</w:t>
            </w:r>
          </w:p>
          <w:p w14:paraId="1DF71AC9"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or Writing: </w:t>
            </w:r>
            <w:r w:rsidRPr="00ED3F0B">
              <w:rPr>
                <w:rFonts w:eastAsia="Calibri" w:cstheme="minorHAnsi"/>
                <w:color w:val="000000" w:themeColor="text1"/>
                <w:sz w:val="20"/>
                <w:szCs w:val="20"/>
              </w:rPr>
              <w:t>to write a narrative poem focused on a personal relationship.</w:t>
            </w:r>
          </w:p>
          <w:p w14:paraId="28AF9875" w14:textId="673FBA34" w:rsidR="0089514B" w:rsidRPr="00ED3F0B" w:rsidRDefault="0089514B" w:rsidP="0089514B">
            <w:pPr>
              <w:rPr>
                <w:rFonts w:cstheme="minorHAnsi"/>
                <w:sz w:val="20"/>
                <w:szCs w:val="20"/>
              </w:rPr>
            </w:pPr>
          </w:p>
        </w:tc>
      </w:tr>
      <w:tr w:rsidR="0089514B" w:rsidRPr="00ED3F0B" w14:paraId="4AE2F40B" w14:textId="77777777" w:rsidTr="003B5740">
        <w:tc>
          <w:tcPr>
            <w:tcW w:w="269" w:type="pct"/>
            <w:shd w:val="clear" w:color="auto" w:fill="F7CAAC" w:themeFill="accent2" w:themeFillTint="66"/>
          </w:tcPr>
          <w:p w14:paraId="20A076A8" w14:textId="6A2A449C" w:rsidR="0089514B" w:rsidRPr="00ED3F0B" w:rsidRDefault="0089514B" w:rsidP="0089514B">
            <w:pPr>
              <w:rPr>
                <w:rFonts w:cstheme="minorHAnsi"/>
                <w:sz w:val="20"/>
                <w:szCs w:val="20"/>
              </w:rPr>
            </w:pPr>
            <w:r w:rsidRPr="00ED3F0B">
              <w:rPr>
                <w:rFonts w:cstheme="minorHAnsi"/>
                <w:b/>
                <w:bCs/>
                <w:sz w:val="20"/>
                <w:szCs w:val="20"/>
              </w:rPr>
              <w:lastRenderedPageBreak/>
              <w:t>Year 9</w:t>
            </w:r>
          </w:p>
        </w:tc>
        <w:tc>
          <w:tcPr>
            <w:tcW w:w="270" w:type="pct"/>
            <w:shd w:val="clear" w:color="auto" w:fill="F7CAAC" w:themeFill="accent2" w:themeFillTint="66"/>
          </w:tcPr>
          <w:p w14:paraId="19D7A822" w14:textId="6EB128B9" w:rsidR="0089514B" w:rsidRPr="00ED3F0B" w:rsidRDefault="0089514B" w:rsidP="0089514B">
            <w:pPr>
              <w:rPr>
                <w:rFonts w:cstheme="minorHAnsi"/>
                <w:sz w:val="20"/>
                <w:szCs w:val="20"/>
              </w:rPr>
            </w:pPr>
            <w:r w:rsidRPr="00ED3F0B">
              <w:rPr>
                <w:rFonts w:cstheme="minorHAnsi"/>
                <w:sz w:val="20"/>
                <w:szCs w:val="20"/>
              </w:rPr>
              <w:t>1</w:t>
            </w:r>
          </w:p>
          <w:p w14:paraId="715EF84F" w14:textId="77777777" w:rsidR="0089514B" w:rsidRPr="00ED3F0B" w:rsidRDefault="0089514B" w:rsidP="0089514B">
            <w:pPr>
              <w:rPr>
                <w:rFonts w:cstheme="minorHAnsi"/>
                <w:sz w:val="20"/>
                <w:szCs w:val="20"/>
              </w:rPr>
            </w:pPr>
          </w:p>
          <w:p w14:paraId="2CFEEE3C" w14:textId="0159E97C" w:rsidR="0089514B" w:rsidRPr="00ED3F0B" w:rsidRDefault="0089514B" w:rsidP="0089514B">
            <w:pPr>
              <w:rPr>
                <w:rFonts w:cstheme="minorHAnsi"/>
                <w:sz w:val="20"/>
                <w:szCs w:val="20"/>
              </w:rPr>
            </w:pPr>
          </w:p>
        </w:tc>
        <w:tc>
          <w:tcPr>
            <w:tcW w:w="562" w:type="pct"/>
            <w:shd w:val="clear" w:color="auto" w:fill="F7CAAC" w:themeFill="accent2" w:themeFillTint="66"/>
          </w:tcPr>
          <w:p w14:paraId="4CF67342"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Theme: Character and context</w:t>
            </w:r>
          </w:p>
          <w:p w14:paraId="25B0924E" w14:textId="77777777" w:rsidR="0089514B" w:rsidRPr="00ED3F0B" w:rsidRDefault="0089514B" w:rsidP="0089514B">
            <w:pPr>
              <w:tabs>
                <w:tab w:val="left" w:pos="1935"/>
              </w:tabs>
              <w:rPr>
                <w:rFonts w:cstheme="minorHAnsi"/>
                <w:b/>
                <w:sz w:val="20"/>
                <w:szCs w:val="20"/>
              </w:rPr>
            </w:pPr>
          </w:p>
          <w:p w14:paraId="01E98053"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Novel study: Of Mice and Men</w:t>
            </w:r>
          </w:p>
          <w:p w14:paraId="3BDCB1F3" w14:textId="7438E84E" w:rsidR="0089514B" w:rsidRPr="00ED3F0B" w:rsidRDefault="0089514B" w:rsidP="0089514B">
            <w:pPr>
              <w:rPr>
                <w:rFonts w:cstheme="minorHAnsi"/>
                <w:sz w:val="20"/>
                <w:szCs w:val="20"/>
              </w:rPr>
            </w:pPr>
          </w:p>
        </w:tc>
        <w:tc>
          <w:tcPr>
            <w:tcW w:w="826" w:type="pct"/>
            <w:shd w:val="clear" w:color="auto" w:fill="F7CAAC" w:themeFill="accent2" w:themeFillTint="66"/>
          </w:tcPr>
          <w:p w14:paraId="2BD51EA7" w14:textId="77777777" w:rsidR="0089514B" w:rsidRPr="00ED3F0B" w:rsidRDefault="0089514B" w:rsidP="0089514B">
            <w:pPr>
              <w:pStyle w:val="paragraph"/>
              <w:spacing w:before="0" w:beforeAutospacing="0" w:after="0" w:afterAutospacing="0"/>
              <w:textAlignment w:val="baseline"/>
              <w:rPr>
                <w:rFonts w:asciiTheme="minorHAnsi" w:hAnsiTheme="minorHAnsi" w:cstheme="minorHAnsi"/>
                <w:sz w:val="20"/>
                <w:szCs w:val="20"/>
              </w:rPr>
            </w:pPr>
            <w:r w:rsidRPr="00ED3F0B">
              <w:rPr>
                <w:rStyle w:val="normaltextrun"/>
                <w:rFonts w:asciiTheme="minorHAnsi" w:hAnsiTheme="minorHAnsi" w:cstheme="minorHAnsi"/>
                <w:sz w:val="20"/>
                <w:szCs w:val="20"/>
              </w:rPr>
              <w:t xml:space="preserve">Students will develop a confident understanding of how the attitudes of the time are reflected in the writer’s methods. </w:t>
            </w:r>
          </w:p>
          <w:p w14:paraId="2A05AE75" w14:textId="77777777" w:rsidR="0089514B" w:rsidRPr="00ED3F0B" w:rsidRDefault="0089514B" w:rsidP="0089514B">
            <w:pPr>
              <w:pStyle w:val="paragraph"/>
              <w:spacing w:before="0" w:beforeAutospacing="0" w:after="0" w:afterAutospacing="0"/>
              <w:textAlignment w:val="baseline"/>
              <w:rPr>
                <w:rStyle w:val="normaltextrun"/>
                <w:rFonts w:asciiTheme="minorHAnsi" w:hAnsiTheme="minorHAnsi" w:cstheme="minorHAnsi"/>
                <w:sz w:val="20"/>
                <w:szCs w:val="20"/>
              </w:rPr>
            </w:pPr>
            <w:r w:rsidRPr="00ED3F0B">
              <w:rPr>
                <w:rStyle w:val="normaltextrun"/>
                <w:rFonts w:asciiTheme="minorHAnsi" w:hAnsiTheme="minorHAnsi" w:cstheme="minorHAnsi"/>
                <w:sz w:val="20"/>
                <w:szCs w:val="20"/>
              </w:rPr>
              <w:t>They will further develop their analytical and academic written style, fluently embed quotations into sentences and be able to analyse extracts independently. Students will focus on communicating character voice through description, with careful vocabulary choices</w:t>
            </w:r>
            <w:r w:rsidRPr="00ED3F0B">
              <w:rPr>
                <w:rStyle w:val="eop"/>
                <w:rFonts w:asciiTheme="minorHAnsi" w:hAnsiTheme="minorHAnsi" w:cstheme="minorHAnsi"/>
                <w:sz w:val="20"/>
                <w:szCs w:val="20"/>
              </w:rPr>
              <w:t> </w:t>
            </w:r>
            <w:r w:rsidRPr="00ED3F0B">
              <w:rPr>
                <w:rStyle w:val="normaltextrun"/>
                <w:rFonts w:asciiTheme="minorHAnsi" w:hAnsiTheme="minorHAnsi" w:cstheme="minorHAnsi"/>
                <w:sz w:val="20"/>
                <w:szCs w:val="20"/>
              </w:rPr>
              <w:t>and a range of figurative devices</w:t>
            </w:r>
            <w:r w:rsidRPr="00ED3F0B">
              <w:rPr>
                <w:rStyle w:val="eop"/>
                <w:rFonts w:asciiTheme="minorHAnsi" w:hAnsiTheme="minorHAnsi" w:cstheme="minorHAnsi"/>
                <w:sz w:val="20"/>
                <w:szCs w:val="20"/>
              </w:rPr>
              <w:t xml:space="preserve">. </w:t>
            </w:r>
            <w:r w:rsidRPr="00ED3F0B">
              <w:rPr>
                <w:rStyle w:val="normaltextrun"/>
                <w:rFonts w:asciiTheme="minorHAnsi" w:hAnsiTheme="minorHAnsi" w:cstheme="minorHAnsi"/>
                <w:sz w:val="20"/>
                <w:szCs w:val="20"/>
              </w:rPr>
              <w:t xml:space="preserve">They will be able to vary sentence types to create fluency and emphasis. </w:t>
            </w:r>
          </w:p>
          <w:p w14:paraId="0981F97A" w14:textId="5FE54537" w:rsidR="0089514B" w:rsidRPr="00ED3F0B" w:rsidRDefault="0089514B" w:rsidP="0089514B">
            <w:pPr>
              <w:rPr>
                <w:rFonts w:cstheme="minorHAnsi"/>
                <w:sz w:val="20"/>
                <w:szCs w:val="20"/>
              </w:rPr>
            </w:pPr>
          </w:p>
        </w:tc>
        <w:tc>
          <w:tcPr>
            <w:tcW w:w="826" w:type="pct"/>
            <w:shd w:val="clear" w:color="auto" w:fill="F7CAAC" w:themeFill="accent2" w:themeFillTint="66"/>
          </w:tcPr>
          <w:p w14:paraId="6DD9F808" w14:textId="43774560" w:rsidR="0089514B" w:rsidRPr="009D693E" w:rsidRDefault="0089514B" w:rsidP="0089514B">
            <w:pPr>
              <w:rPr>
                <w:rFonts w:cstheme="minorHAnsi"/>
                <w:sz w:val="20"/>
                <w:szCs w:val="20"/>
              </w:rPr>
            </w:pPr>
            <w:r>
              <w:rPr>
                <w:rFonts w:cstheme="minorHAnsi"/>
                <w:sz w:val="20"/>
                <w:szCs w:val="20"/>
              </w:rPr>
              <w:t>D</w:t>
            </w:r>
            <w:r w:rsidRPr="009D693E">
              <w:rPr>
                <w:rFonts w:cstheme="minorHAnsi"/>
                <w:sz w:val="20"/>
                <w:szCs w:val="20"/>
              </w:rPr>
              <w:t>evelop an appreciation and love of reading, and read increasingly challenging material independently through:</w:t>
            </w:r>
          </w:p>
          <w:p w14:paraId="5E0D3022" w14:textId="4F894FF0" w:rsidR="0089514B" w:rsidRPr="009D693E" w:rsidRDefault="0089514B" w:rsidP="0089514B">
            <w:pPr>
              <w:rPr>
                <w:rFonts w:cstheme="minorHAnsi"/>
                <w:sz w:val="20"/>
                <w:szCs w:val="20"/>
              </w:rPr>
            </w:pPr>
            <w:r w:rsidRPr="009D693E">
              <w:rPr>
                <w:rFonts w:cstheme="minorHAnsi"/>
                <w:sz w:val="20"/>
                <w:szCs w:val="20"/>
              </w:rPr>
              <w:t xml:space="preserve">reading a wide range of fiction </w:t>
            </w:r>
            <w:r>
              <w:rPr>
                <w:rFonts w:cstheme="minorHAnsi"/>
                <w:sz w:val="20"/>
                <w:szCs w:val="20"/>
              </w:rPr>
              <w:t>i</w:t>
            </w:r>
            <w:r w:rsidRPr="009D693E">
              <w:rPr>
                <w:rFonts w:cstheme="minorHAnsi"/>
                <w:sz w:val="20"/>
                <w:szCs w:val="20"/>
              </w:rPr>
              <w:t>ncluding in particular whole books</w:t>
            </w:r>
            <w:r>
              <w:rPr>
                <w:rFonts w:cstheme="minorHAnsi"/>
                <w:sz w:val="20"/>
                <w:szCs w:val="20"/>
              </w:rPr>
              <w:t xml:space="preserve"> </w:t>
            </w:r>
            <w:r w:rsidRPr="009D693E">
              <w:rPr>
                <w:rFonts w:cstheme="minorHAnsi"/>
                <w:sz w:val="20"/>
                <w:szCs w:val="20"/>
              </w:rPr>
              <w:t>with a wide coverage of genres, historical periods, forms and authors, including high-quality works from English literature</w:t>
            </w:r>
            <w:r>
              <w:rPr>
                <w:rFonts w:cstheme="minorHAnsi"/>
                <w:sz w:val="20"/>
                <w:szCs w:val="20"/>
              </w:rPr>
              <w:t xml:space="preserve"> </w:t>
            </w:r>
            <w:r w:rsidRPr="009D693E">
              <w:rPr>
                <w:rFonts w:cstheme="minorHAnsi"/>
                <w:sz w:val="20"/>
                <w:szCs w:val="20"/>
              </w:rPr>
              <w:t>contemporary, and seminal world literature</w:t>
            </w:r>
            <w:r>
              <w:rPr>
                <w:rFonts w:cstheme="minorHAnsi"/>
                <w:sz w:val="20"/>
                <w:szCs w:val="20"/>
              </w:rPr>
              <w:t>.</w:t>
            </w:r>
          </w:p>
          <w:p w14:paraId="050457ED" w14:textId="41ED02EF" w:rsidR="0089514B" w:rsidRPr="009D693E" w:rsidRDefault="0089514B" w:rsidP="0089514B">
            <w:pPr>
              <w:rPr>
                <w:rFonts w:cstheme="minorHAnsi"/>
                <w:sz w:val="20"/>
                <w:szCs w:val="20"/>
              </w:rPr>
            </w:pPr>
            <w:r>
              <w:rPr>
                <w:rFonts w:cstheme="minorHAnsi"/>
                <w:sz w:val="20"/>
                <w:szCs w:val="20"/>
              </w:rPr>
              <w:t>L</w:t>
            </w:r>
            <w:r w:rsidRPr="009D693E">
              <w:rPr>
                <w:rFonts w:cstheme="minorHAnsi"/>
                <w:sz w:val="20"/>
                <w:szCs w:val="20"/>
              </w:rPr>
              <w:t>earning new vocabulary, relating it explicitly to known vocabulary and understanding it with the help of context and dictionaries</w:t>
            </w:r>
          </w:p>
          <w:p w14:paraId="12ADDA7B" w14:textId="77777777" w:rsidR="0089514B" w:rsidRPr="009D693E" w:rsidRDefault="0089514B" w:rsidP="0089514B">
            <w:pPr>
              <w:rPr>
                <w:rFonts w:cstheme="minorHAnsi"/>
                <w:sz w:val="20"/>
                <w:szCs w:val="20"/>
              </w:rPr>
            </w:pPr>
            <w:r w:rsidRPr="009D693E">
              <w:rPr>
                <w:rFonts w:cstheme="minorHAnsi"/>
                <w:sz w:val="20"/>
                <w:szCs w:val="20"/>
              </w:rPr>
              <w:t>making inferences and referring to evidence in the text</w:t>
            </w:r>
          </w:p>
          <w:p w14:paraId="32A3656E" w14:textId="77777777" w:rsidR="0089514B" w:rsidRPr="009D693E" w:rsidRDefault="0089514B" w:rsidP="0089514B">
            <w:pPr>
              <w:rPr>
                <w:rFonts w:cstheme="minorHAnsi"/>
                <w:sz w:val="20"/>
                <w:szCs w:val="20"/>
              </w:rPr>
            </w:pPr>
            <w:r w:rsidRPr="009D693E">
              <w:rPr>
                <w:rFonts w:cstheme="minorHAnsi"/>
                <w:sz w:val="20"/>
                <w:szCs w:val="20"/>
              </w:rPr>
              <w:t>knowing the purpose, audience for and context of the writing and drawing on this knowledge to support comprehension</w:t>
            </w:r>
          </w:p>
          <w:p w14:paraId="533D9D63" w14:textId="32E650BB" w:rsidR="0089514B" w:rsidRPr="009D693E" w:rsidRDefault="0089514B" w:rsidP="0089514B">
            <w:pPr>
              <w:rPr>
                <w:rFonts w:cstheme="minorHAnsi"/>
                <w:sz w:val="20"/>
                <w:szCs w:val="20"/>
              </w:rPr>
            </w:pPr>
            <w:r>
              <w:rPr>
                <w:rFonts w:cstheme="minorHAnsi"/>
                <w:sz w:val="20"/>
                <w:szCs w:val="20"/>
              </w:rPr>
              <w:t>W</w:t>
            </w:r>
            <w:r w:rsidRPr="009D693E">
              <w:rPr>
                <w:rFonts w:cstheme="minorHAnsi"/>
                <w:sz w:val="20"/>
                <w:szCs w:val="20"/>
              </w:rPr>
              <w:t>rite accurately, fluently, effectively and at length for pleasure and information through:</w:t>
            </w:r>
          </w:p>
          <w:p w14:paraId="71864D05" w14:textId="67EA4731" w:rsidR="0089514B" w:rsidRPr="009D693E" w:rsidRDefault="0089514B" w:rsidP="0089514B">
            <w:pPr>
              <w:rPr>
                <w:rFonts w:cstheme="minorHAnsi"/>
                <w:sz w:val="20"/>
                <w:szCs w:val="20"/>
              </w:rPr>
            </w:pPr>
            <w:r w:rsidRPr="009D693E">
              <w:rPr>
                <w:rFonts w:cstheme="minorHAnsi"/>
                <w:sz w:val="20"/>
                <w:szCs w:val="20"/>
              </w:rPr>
              <w:t xml:space="preserve">writing for a wide range of purposes and audiences, including: well-structured formal expository and narrative essays; stories, scripts, poetry and other imaginative writing; </w:t>
            </w:r>
            <w:r>
              <w:rPr>
                <w:rFonts w:cstheme="minorHAnsi"/>
                <w:sz w:val="20"/>
                <w:szCs w:val="20"/>
              </w:rPr>
              <w:t>A</w:t>
            </w:r>
            <w:r w:rsidRPr="009D693E">
              <w:rPr>
                <w:rFonts w:cstheme="minorHAnsi"/>
                <w:sz w:val="20"/>
                <w:szCs w:val="20"/>
              </w:rPr>
              <w:t>pplying their growing knowledge of vocabulary, grammar and text structure to their writing and selecting the appropriate form</w:t>
            </w:r>
          </w:p>
          <w:p w14:paraId="4845A490" w14:textId="1ABD31C3" w:rsidR="0089514B" w:rsidRPr="009D693E" w:rsidRDefault="0089514B" w:rsidP="0089514B">
            <w:pPr>
              <w:rPr>
                <w:rFonts w:cstheme="minorHAnsi"/>
                <w:sz w:val="20"/>
                <w:szCs w:val="20"/>
              </w:rPr>
            </w:pPr>
            <w:r w:rsidRPr="009D693E">
              <w:rPr>
                <w:rFonts w:cstheme="minorHAnsi"/>
                <w:sz w:val="20"/>
                <w:szCs w:val="20"/>
              </w:rPr>
              <w:t>drawing on knowledge of literary and rhetorical devices from their reading and listening to enhance the impact of their writing</w:t>
            </w:r>
            <w:r>
              <w:rPr>
                <w:rFonts w:cstheme="minorHAnsi"/>
                <w:sz w:val="20"/>
                <w:szCs w:val="20"/>
              </w:rPr>
              <w:t>.</w:t>
            </w:r>
          </w:p>
          <w:p w14:paraId="1E2A06FF" w14:textId="06F93F82" w:rsidR="0089514B" w:rsidRPr="00ED3F0B" w:rsidRDefault="0089514B" w:rsidP="0089514B">
            <w:pPr>
              <w:rPr>
                <w:rFonts w:cstheme="minorHAnsi"/>
                <w:sz w:val="20"/>
                <w:szCs w:val="20"/>
              </w:rPr>
            </w:pPr>
          </w:p>
        </w:tc>
        <w:tc>
          <w:tcPr>
            <w:tcW w:w="504" w:type="pct"/>
            <w:shd w:val="clear" w:color="auto" w:fill="F7CAAC" w:themeFill="accent2" w:themeFillTint="66"/>
          </w:tcPr>
          <w:p w14:paraId="535A39DD" w14:textId="77777777" w:rsidR="0089514B" w:rsidRPr="00ED3F0B" w:rsidRDefault="0089514B" w:rsidP="0089514B">
            <w:pPr>
              <w:pStyle w:val="paragraph"/>
              <w:spacing w:before="0" w:beforeAutospacing="0" w:after="0" w:afterAutospacing="0"/>
              <w:textAlignment w:val="baseline"/>
              <w:rPr>
                <w:rStyle w:val="normaltextrun"/>
                <w:rFonts w:asciiTheme="minorHAnsi" w:hAnsiTheme="minorHAnsi" w:cstheme="minorHAnsi"/>
                <w:i/>
                <w:iCs/>
                <w:sz w:val="20"/>
                <w:szCs w:val="20"/>
              </w:rPr>
            </w:pPr>
            <w:r w:rsidRPr="00ED3F0B">
              <w:rPr>
                <w:rStyle w:val="normaltextrun"/>
                <w:rFonts w:asciiTheme="minorHAnsi" w:hAnsiTheme="minorHAnsi" w:cstheme="minorHAnsi"/>
                <w:i/>
                <w:iCs/>
                <w:sz w:val="20"/>
                <w:szCs w:val="20"/>
              </w:rPr>
              <w:t xml:space="preserve">Key words: </w:t>
            </w:r>
          </w:p>
          <w:p w14:paraId="476AB238" w14:textId="77777777" w:rsidR="0089514B" w:rsidRPr="00ED3F0B" w:rsidRDefault="0089514B" w:rsidP="0089514B">
            <w:pPr>
              <w:rPr>
                <w:rFonts w:cstheme="minorHAnsi"/>
                <w:i/>
                <w:iCs/>
                <w:sz w:val="20"/>
                <w:szCs w:val="20"/>
              </w:rPr>
            </w:pPr>
            <w:r w:rsidRPr="00ED3F0B">
              <w:rPr>
                <w:rFonts w:cstheme="minorHAnsi"/>
                <w:i/>
                <w:iCs/>
                <w:sz w:val="20"/>
                <w:szCs w:val="20"/>
              </w:rPr>
              <w:t xml:space="preserve">Great Depression, Dust Bowl, American, Dream, Segregation, Migrant, Sexism, Misogyny, Isolation, Racism, Lynching, Idealism, Marginalisation, Ranch hands, loyal, foil, anti-hero. </w:t>
            </w:r>
          </w:p>
          <w:p w14:paraId="749CACF1" w14:textId="791E6588" w:rsidR="0089514B" w:rsidRPr="00ED3F0B" w:rsidRDefault="0089514B" w:rsidP="0089514B">
            <w:pPr>
              <w:rPr>
                <w:rFonts w:cstheme="minorHAnsi"/>
                <w:sz w:val="20"/>
                <w:szCs w:val="20"/>
              </w:rPr>
            </w:pPr>
          </w:p>
        </w:tc>
        <w:tc>
          <w:tcPr>
            <w:tcW w:w="781" w:type="pct"/>
            <w:shd w:val="clear" w:color="auto" w:fill="F7CAAC" w:themeFill="accent2" w:themeFillTint="66"/>
          </w:tcPr>
          <w:p w14:paraId="087E20C7" w14:textId="61DE24E0" w:rsidR="0089514B" w:rsidRPr="00ED3F0B" w:rsidRDefault="00955293" w:rsidP="0089514B">
            <w:pPr>
              <w:rPr>
                <w:rFonts w:cstheme="minorHAnsi"/>
                <w:sz w:val="20"/>
                <w:szCs w:val="20"/>
              </w:rPr>
            </w:pPr>
            <w:r>
              <w:rPr>
                <w:rFonts w:cstheme="minorHAnsi"/>
                <w:sz w:val="20"/>
                <w:szCs w:val="20"/>
              </w:rPr>
              <w:t xml:space="preserve">Building upon fiction reading from Year 7 and 8 students now study a more complex text with a variety of themes and issues, </w:t>
            </w:r>
            <w:r w:rsidR="000C05CF">
              <w:rPr>
                <w:rFonts w:cstheme="minorHAnsi"/>
                <w:sz w:val="20"/>
                <w:szCs w:val="20"/>
              </w:rPr>
              <w:t xml:space="preserve">students will develop writing at length including analysis of themes and context, </w:t>
            </w:r>
            <w:r w:rsidR="00EE0E1D">
              <w:rPr>
                <w:rFonts w:cstheme="minorHAnsi"/>
                <w:sz w:val="20"/>
                <w:szCs w:val="20"/>
              </w:rPr>
              <w:t xml:space="preserve">language and authorial intent. </w:t>
            </w:r>
            <w:r w:rsidR="00EE0596">
              <w:rPr>
                <w:rFonts w:cstheme="minorHAnsi"/>
                <w:sz w:val="20"/>
                <w:szCs w:val="20"/>
              </w:rPr>
              <w:t xml:space="preserve">Students will approach GCSE style questions including How, List and Impressions questions looking at extracts and the wider novel. </w:t>
            </w:r>
          </w:p>
        </w:tc>
        <w:tc>
          <w:tcPr>
            <w:tcW w:w="962" w:type="pct"/>
            <w:shd w:val="clear" w:color="auto" w:fill="F7CAAC" w:themeFill="accent2" w:themeFillTint="66"/>
          </w:tcPr>
          <w:p w14:paraId="6296AB53" w14:textId="77777777" w:rsidR="0089514B" w:rsidRPr="00ED3F0B" w:rsidRDefault="0089514B" w:rsidP="0089514B">
            <w:pPr>
              <w:spacing w:after="160" w:line="259" w:lineRule="auto"/>
              <w:rPr>
                <w:rFonts w:eastAsia="Calibri" w:cstheme="minorHAnsi"/>
                <w:color w:val="000000" w:themeColor="text1"/>
                <w:sz w:val="20"/>
                <w:szCs w:val="20"/>
              </w:rPr>
            </w:pPr>
            <w:r w:rsidRPr="00ED3F0B">
              <w:rPr>
                <w:rFonts w:eastAsia="Calibri" w:cstheme="minorHAnsi"/>
                <w:b/>
                <w:bCs/>
                <w:color w:val="000000" w:themeColor="text1"/>
                <w:sz w:val="20"/>
                <w:szCs w:val="20"/>
              </w:rPr>
              <w:t>Assessment</w:t>
            </w:r>
            <w:r w:rsidRPr="00ED3F0B">
              <w:rPr>
                <w:rFonts w:eastAsia="Calibri" w:cstheme="minorHAnsi"/>
                <w:color w:val="000000" w:themeColor="text1"/>
                <w:sz w:val="20"/>
                <w:szCs w:val="20"/>
              </w:rPr>
              <w:t xml:space="preserve">: </w:t>
            </w:r>
            <w:r w:rsidRPr="00ED3F0B">
              <w:rPr>
                <w:rFonts w:eastAsia="Calibri" w:cstheme="minorHAnsi"/>
                <w:b/>
                <w:bCs/>
                <w:color w:val="000000" w:themeColor="text1"/>
                <w:sz w:val="20"/>
                <w:szCs w:val="20"/>
              </w:rPr>
              <w:t>either Reading</w:t>
            </w:r>
            <w:r w:rsidRPr="00ED3F0B">
              <w:rPr>
                <w:rFonts w:eastAsia="Calibri" w:cstheme="minorHAnsi"/>
                <w:color w:val="000000" w:themeColor="text1"/>
                <w:sz w:val="20"/>
                <w:szCs w:val="20"/>
              </w:rPr>
              <w:t>: ‘How does Steinbeck present…in section…?’</w:t>
            </w:r>
          </w:p>
          <w:p w14:paraId="0687A755" w14:textId="49377DF9" w:rsidR="0089514B" w:rsidRPr="00ED3F0B" w:rsidRDefault="0089514B" w:rsidP="0089514B">
            <w:pPr>
              <w:rPr>
                <w:rFonts w:cstheme="minorHAnsi"/>
                <w:sz w:val="20"/>
                <w:szCs w:val="20"/>
              </w:rPr>
            </w:pPr>
            <w:r w:rsidRPr="00ED3F0B">
              <w:rPr>
                <w:rFonts w:eastAsia="Calibri" w:cstheme="minorHAnsi"/>
                <w:b/>
                <w:bCs/>
                <w:color w:val="000000" w:themeColor="text1"/>
                <w:sz w:val="20"/>
                <w:szCs w:val="20"/>
              </w:rPr>
              <w:t>Or Writing</w:t>
            </w:r>
            <w:r w:rsidRPr="00ED3F0B">
              <w:rPr>
                <w:rFonts w:eastAsia="Calibri" w:cstheme="minorHAnsi"/>
                <w:color w:val="000000" w:themeColor="text1"/>
                <w:sz w:val="20"/>
                <w:szCs w:val="20"/>
              </w:rPr>
              <w:t>: Diary writing character reflection on events demonstrating awareness of context.</w:t>
            </w:r>
          </w:p>
        </w:tc>
      </w:tr>
      <w:tr w:rsidR="0089514B" w:rsidRPr="00ED3F0B" w14:paraId="7D8F7D72" w14:textId="77777777" w:rsidTr="003B5740">
        <w:tc>
          <w:tcPr>
            <w:tcW w:w="269" w:type="pct"/>
            <w:shd w:val="clear" w:color="auto" w:fill="F7CAAC" w:themeFill="accent2" w:themeFillTint="66"/>
          </w:tcPr>
          <w:p w14:paraId="7E5E8723" w14:textId="77777777" w:rsidR="0089514B" w:rsidRPr="00ED3F0B" w:rsidRDefault="0089514B" w:rsidP="0089514B">
            <w:pPr>
              <w:rPr>
                <w:rFonts w:cstheme="minorHAnsi"/>
                <w:b/>
                <w:bCs/>
                <w:sz w:val="20"/>
                <w:szCs w:val="20"/>
              </w:rPr>
            </w:pPr>
          </w:p>
        </w:tc>
        <w:tc>
          <w:tcPr>
            <w:tcW w:w="270" w:type="pct"/>
            <w:shd w:val="clear" w:color="auto" w:fill="F7CAAC" w:themeFill="accent2" w:themeFillTint="66"/>
          </w:tcPr>
          <w:p w14:paraId="0B733ADC" w14:textId="1D742D7B" w:rsidR="0089514B" w:rsidRPr="00ED3F0B" w:rsidRDefault="0089514B" w:rsidP="0089514B">
            <w:pPr>
              <w:rPr>
                <w:rFonts w:cstheme="minorHAnsi"/>
                <w:sz w:val="20"/>
                <w:szCs w:val="20"/>
              </w:rPr>
            </w:pPr>
            <w:r w:rsidRPr="00ED3F0B">
              <w:rPr>
                <w:rFonts w:cstheme="minorHAnsi"/>
                <w:sz w:val="20"/>
                <w:szCs w:val="20"/>
              </w:rPr>
              <w:t>2</w:t>
            </w:r>
          </w:p>
        </w:tc>
        <w:tc>
          <w:tcPr>
            <w:tcW w:w="562" w:type="pct"/>
            <w:shd w:val="clear" w:color="auto" w:fill="F7CAAC" w:themeFill="accent2" w:themeFillTint="66"/>
          </w:tcPr>
          <w:p w14:paraId="23337BFD"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 xml:space="preserve">Theme: Controversy </w:t>
            </w:r>
          </w:p>
          <w:p w14:paraId="09284B91" w14:textId="77777777" w:rsidR="0089514B" w:rsidRPr="00ED3F0B" w:rsidRDefault="0089514B" w:rsidP="0089514B">
            <w:pPr>
              <w:tabs>
                <w:tab w:val="left" w:pos="1935"/>
              </w:tabs>
              <w:rPr>
                <w:rFonts w:cstheme="minorHAnsi"/>
                <w:b/>
                <w:sz w:val="20"/>
                <w:szCs w:val="20"/>
              </w:rPr>
            </w:pPr>
          </w:p>
          <w:p w14:paraId="69E7A50F"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Explored through non-fiction texts.</w:t>
            </w:r>
          </w:p>
          <w:p w14:paraId="5EA5C830"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0E33FE9F" w14:textId="77777777" w:rsidR="0089514B" w:rsidRPr="00ED3F0B" w:rsidRDefault="0089514B" w:rsidP="0089514B">
            <w:pPr>
              <w:pStyle w:val="paragraph"/>
              <w:spacing w:before="0" w:beforeAutospacing="0" w:after="0" w:afterAutospacing="0"/>
              <w:textAlignment w:val="baseline"/>
              <w:rPr>
                <w:rStyle w:val="eop"/>
                <w:rFonts w:asciiTheme="minorHAnsi" w:hAnsiTheme="minorHAnsi" w:cstheme="minorHAnsi"/>
                <w:sz w:val="20"/>
                <w:szCs w:val="20"/>
              </w:rPr>
            </w:pPr>
            <w:r w:rsidRPr="00ED3F0B">
              <w:rPr>
                <w:rStyle w:val="normaltextrun"/>
                <w:rFonts w:asciiTheme="minorHAnsi" w:hAnsiTheme="minorHAnsi" w:cstheme="minorHAnsi"/>
                <w:sz w:val="20"/>
                <w:szCs w:val="20"/>
              </w:rPr>
              <w:t>Students will be able to identify specific choices an author has made to create meaning and discuss their effects, including more complex ideas like tone and structure of writing</w:t>
            </w:r>
            <w:r w:rsidRPr="00ED3F0B">
              <w:rPr>
                <w:rStyle w:val="eop"/>
                <w:rFonts w:asciiTheme="minorHAnsi" w:hAnsiTheme="minorHAnsi" w:cstheme="minorHAnsi"/>
                <w:sz w:val="20"/>
                <w:szCs w:val="20"/>
              </w:rPr>
              <w:t xml:space="preserve">. They will be able to </w:t>
            </w:r>
            <w:r w:rsidRPr="00ED3F0B">
              <w:rPr>
                <w:rStyle w:val="normaltextrun"/>
                <w:rFonts w:asciiTheme="minorHAnsi" w:hAnsiTheme="minorHAnsi" w:cstheme="minorHAnsi"/>
                <w:sz w:val="20"/>
                <w:szCs w:val="20"/>
              </w:rPr>
              <w:t>respond confidently to a ‘how’ question, beginning to comment on the writer’s choices and focusing on clear and concise explanation</w:t>
            </w:r>
            <w:r w:rsidRPr="00ED3F0B">
              <w:rPr>
                <w:rStyle w:val="eop"/>
                <w:rFonts w:asciiTheme="minorHAnsi" w:hAnsiTheme="minorHAnsi" w:cstheme="minorHAnsi"/>
                <w:sz w:val="20"/>
                <w:szCs w:val="20"/>
              </w:rPr>
              <w:t>.</w:t>
            </w:r>
            <w:r w:rsidRPr="00ED3F0B">
              <w:rPr>
                <w:rStyle w:val="normaltextrun"/>
                <w:rFonts w:asciiTheme="minorHAnsi" w:hAnsiTheme="minorHAnsi" w:cstheme="minorHAnsi"/>
                <w:sz w:val="20"/>
                <w:szCs w:val="20"/>
              </w:rPr>
              <w:t xml:space="preserve"> They will consolidate knowledge of persuasive techniques and to use these judiciously in their writing to achieve their purpose. They will</w:t>
            </w:r>
            <w:r w:rsidRPr="00ED3F0B">
              <w:rPr>
                <w:rStyle w:val="eop"/>
                <w:rFonts w:asciiTheme="minorHAnsi" w:hAnsiTheme="minorHAnsi" w:cstheme="minorHAnsi"/>
                <w:sz w:val="20"/>
                <w:szCs w:val="20"/>
              </w:rPr>
              <w:t> </w:t>
            </w:r>
            <w:r w:rsidRPr="00ED3F0B">
              <w:rPr>
                <w:rStyle w:val="normaltextrun"/>
                <w:rFonts w:asciiTheme="minorHAnsi" w:hAnsiTheme="minorHAnsi" w:cstheme="minorHAnsi"/>
                <w:sz w:val="20"/>
                <w:szCs w:val="20"/>
              </w:rPr>
              <w:t>begin to write with a ‘tone’ and consider language and other choices and how these create tone</w:t>
            </w:r>
            <w:r w:rsidRPr="00ED3F0B">
              <w:rPr>
                <w:rStyle w:val="eop"/>
                <w:rFonts w:asciiTheme="minorHAnsi" w:hAnsiTheme="minorHAnsi" w:cstheme="minorHAnsi"/>
                <w:sz w:val="20"/>
                <w:szCs w:val="20"/>
              </w:rPr>
              <w:t xml:space="preserve"> and have a confident understanding of form. </w:t>
            </w:r>
          </w:p>
          <w:p w14:paraId="18FDB11B"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44CF34AF" w14:textId="2E07B206" w:rsidR="0089514B" w:rsidRPr="005930C3" w:rsidRDefault="0089514B" w:rsidP="0089514B">
            <w:pPr>
              <w:rPr>
                <w:rFonts w:cstheme="minorHAnsi"/>
                <w:sz w:val="20"/>
                <w:szCs w:val="20"/>
              </w:rPr>
            </w:pPr>
            <w:r>
              <w:rPr>
                <w:rFonts w:cstheme="minorHAnsi"/>
                <w:sz w:val="20"/>
                <w:szCs w:val="20"/>
              </w:rPr>
              <w:t>M</w:t>
            </w:r>
            <w:r w:rsidRPr="005930C3">
              <w:rPr>
                <w:rFonts w:cstheme="minorHAnsi"/>
                <w:sz w:val="20"/>
                <w:szCs w:val="20"/>
              </w:rPr>
              <w:t>aking inferences and referring to evidence in the text</w:t>
            </w:r>
          </w:p>
          <w:p w14:paraId="5C24E73A" w14:textId="77777777" w:rsidR="0089514B" w:rsidRPr="005930C3" w:rsidRDefault="0089514B" w:rsidP="0089514B">
            <w:pPr>
              <w:rPr>
                <w:rFonts w:cstheme="minorHAnsi"/>
                <w:sz w:val="20"/>
                <w:szCs w:val="20"/>
              </w:rPr>
            </w:pPr>
            <w:r w:rsidRPr="005930C3">
              <w:rPr>
                <w:rFonts w:cstheme="minorHAnsi"/>
                <w:sz w:val="20"/>
                <w:szCs w:val="20"/>
              </w:rPr>
              <w:t>knowing the purpose, audience for and context of the writing and drawing on this knowledge to support comprehension</w:t>
            </w:r>
          </w:p>
          <w:p w14:paraId="0EC78B1E" w14:textId="77777777" w:rsidR="0089514B" w:rsidRPr="005930C3" w:rsidRDefault="0089514B" w:rsidP="0089514B">
            <w:pPr>
              <w:rPr>
                <w:rFonts w:cstheme="minorHAnsi"/>
                <w:sz w:val="20"/>
                <w:szCs w:val="20"/>
              </w:rPr>
            </w:pPr>
            <w:r w:rsidRPr="005930C3">
              <w:rPr>
                <w:rFonts w:cstheme="minorHAnsi"/>
                <w:sz w:val="20"/>
                <w:szCs w:val="20"/>
              </w:rPr>
              <w:t>checking their understanding to make sure that what they have read makes sense</w:t>
            </w:r>
          </w:p>
          <w:p w14:paraId="1830B8B8" w14:textId="77777777" w:rsidR="0089514B" w:rsidRPr="005930C3" w:rsidRDefault="0089514B" w:rsidP="0089514B">
            <w:pPr>
              <w:rPr>
                <w:rFonts w:cstheme="minorHAnsi"/>
                <w:sz w:val="20"/>
                <w:szCs w:val="20"/>
              </w:rPr>
            </w:pPr>
            <w:r w:rsidRPr="005930C3">
              <w:rPr>
                <w:rFonts w:cstheme="minorHAnsi"/>
                <w:sz w:val="20"/>
                <w:szCs w:val="20"/>
              </w:rPr>
              <w:t>read critically through:</w:t>
            </w:r>
          </w:p>
          <w:p w14:paraId="202B34E0" w14:textId="77777777" w:rsidR="0089514B" w:rsidRPr="005930C3" w:rsidRDefault="0089514B" w:rsidP="0089514B">
            <w:pPr>
              <w:rPr>
                <w:rFonts w:cstheme="minorHAnsi"/>
                <w:sz w:val="20"/>
                <w:szCs w:val="20"/>
              </w:rPr>
            </w:pPr>
            <w:r w:rsidRPr="005930C3">
              <w:rPr>
                <w:rFonts w:cstheme="minorHAnsi"/>
                <w:sz w:val="20"/>
                <w:szCs w:val="20"/>
              </w:rPr>
              <w:t>knowing how language, including figurative language, vocabulary choice, grammar, text structure and organisational features, presents meaning</w:t>
            </w:r>
          </w:p>
          <w:p w14:paraId="2B1847B6" w14:textId="77777777" w:rsidR="0089514B" w:rsidRPr="005930C3" w:rsidRDefault="0089514B" w:rsidP="0089514B">
            <w:pPr>
              <w:rPr>
                <w:rFonts w:cstheme="minorHAnsi"/>
                <w:sz w:val="20"/>
                <w:szCs w:val="20"/>
              </w:rPr>
            </w:pPr>
            <w:r w:rsidRPr="005930C3">
              <w:rPr>
                <w:rFonts w:cstheme="minorHAnsi"/>
                <w:sz w:val="20"/>
                <w:szCs w:val="20"/>
              </w:rPr>
              <w:t>making critical comparisons across texts</w:t>
            </w:r>
          </w:p>
          <w:p w14:paraId="287A3725" w14:textId="77777777" w:rsidR="0089514B" w:rsidRPr="005930C3" w:rsidRDefault="0089514B" w:rsidP="0089514B">
            <w:pPr>
              <w:rPr>
                <w:rFonts w:cstheme="minorHAnsi"/>
                <w:sz w:val="20"/>
                <w:szCs w:val="20"/>
              </w:rPr>
            </w:pPr>
          </w:p>
          <w:p w14:paraId="322A3752" w14:textId="0005D5CA" w:rsidR="0089514B" w:rsidRPr="005930C3" w:rsidRDefault="0089514B" w:rsidP="0089514B">
            <w:pPr>
              <w:rPr>
                <w:rFonts w:cstheme="minorHAnsi"/>
                <w:sz w:val="20"/>
                <w:szCs w:val="20"/>
              </w:rPr>
            </w:pPr>
            <w:r>
              <w:rPr>
                <w:rFonts w:cstheme="minorHAnsi"/>
                <w:sz w:val="20"/>
                <w:szCs w:val="20"/>
              </w:rPr>
              <w:t>N</w:t>
            </w:r>
            <w:r w:rsidRPr="005930C3">
              <w:rPr>
                <w:rFonts w:cstheme="minorHAnsi"/>
                <w:sz w:val="20"/>
                <w:szCs w:val="20"/>
              </w:rPr>
              <w:t>otes and polished scripts for talks and presentations and a range of other narrative and non-narrative texts, including arguments, and personal and formal letters</w:t>
            </w:r>
          </w:p>
          <w:p w14:paraId="189907DA" w14:textId="77777777" w:rsidR="0089514B" w:rsidRPr="005930C3" w:rsidRDefault="0089514B" w:rsidP="0089514B">
            <w:pPr>
              <w:rPr>
                <w:rFonts w:cstheme="minorHAnsi"/>
                <w:sz w:val="20"/>
                <w:szCs w:val="20"/>
              </w:rPr>
            </w:pPr>
            <w:r w:rsidRPr="005930C3">
              <w:rPr>
                <w:rFonts w:cstheme="minorHAnsi"/>
                <w:sz w:val="20"/>
                <w:szCs w:val="20"/>
              </w:rPr>
              <w:t>summarising and organising material, and supporting ideas and arguments with any necessary factual detail</w:t>
            </w:r>
          </w:p>
          <w:p w14:paraId="2E4956F7" w14:textId="76B6AAA3" w:rsidR="0089514B" w:rsidRPr="005930C3" w:rsidRDefault="0089514B" w:rsidP="0089514B">
            <w:pPr>
              <w:rPr>
                <w:rFonts w:cstheme="minorHAnsi"/>
                <w:sz w:val="20"/>
                <w:szCs w:val="20"/>
              </w:rPr>
            </w:pPr>
            <w:r>
              <w:rPr>
                <w:rFonts w:cstheme="minorHAnsi"/>
                <w:sz w:val="20"/>
                <w:szCs w:val="20"/>
              </w:rPr>
              <w:t xml:space="preserve">Understanding how </w:t>
            </w:r>
            <w:r w:rsidRPr="005930C3">
              <w:rPr>
                <w:rFonts w:cstheme="minorHAnsi"/>
                <w:sz w:val="20"/>
                <w:szCs w:val="20"/>
              </w:rPr>
              <w:t>their writing reflects the audiences and purposes for which it was intended</w:t>
            </w:r>
          </w:p>
          <w:p w14:paraId="57802037" w14:textId="77739C74" w:rsidR="0089514B" w:rsidRPr="00ED3F0B" w:rsidRDefault="0089514B" w:rsidP="0089514B">
            <w:pPr>
              <w:rPr>
                <w:rFonts w:cstheme="minorHAnsi"/>
                <w:sz w:val="20"/>
                <w:szCs w:val="20"/>
              </w:rPr>
            </w:pPr>
            <w:r w:rsidRPr="005930C3">
              <w:rPr>
                <w:rFonts w:cstheme="minorHAnsi"/>
                <w:sz w:val="20"/>
                <w:szCs w:val="20"/>
              </w:rPr>
              <w:t>amending the vocabulary, grammar and structure of their writing to improve its coherence and overall effectiveness</w:t>
            </w:r>
            <w:r>
              <w:rPr>
                <w:rFonts w:cstheme="minorHAnsi"/>
                <w:sz w:val="20"/>
                <w:szCs w:val="20"/>
              </w:rPr>
              <w:t>.</w:t>
            </w:r>
          </w:p>
        </w:tc>
        <w:tc>
          <w:tcPr>
            <w:tcW w:w="504" w:type="pct"/>
            <w:shd w:val="clear" w:color="auto" w:fill="F7CAAC" w:themeFill="accent2" w:themeFillTint="66"/>
          </w:tcPr>
          <w:p w14:paraId="0417BD71"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Key words:</w:t>
            </w:r>
          </w:p>
          <w:p w14:paraId="1DCB5AD0" w14:textId="77777777" w:rsidR="0089514B" w:rsidRPr="00ED3F0B" w:rsidRDefault="0089514B" w:rsidP="0089514B">
            <w:pPr>
              <w:tabs>
                <w:tab w:val="left" w:pos="1935"/>
              </w:tabs>
              <w:rPr>
                <w:rFonts w:cstheme="minorHAnsi"/>
                <w:i/>
                <w:iCs/>
                <w:sz w:val="20"/>
                <w:szCs w:val="20"/>
              </w:rPr>
            </w:pPr>
            <w:r w:rsidRPr="00ED3F0B">
              <w:rPr>
                <w:rFonts w:cstheme="minorHAnsi"/>
                <w:i/>
                <w:iCs/>
                <w:sz w:val="20"/>
                <w:szCs w:val="20"/>
              </w:rPr>
              <w:t xml:space="preserve">Alliteration, anecdote, hyperbole, metaphor, rule of 3, emotive language, facts, opinions, rhetorical questions, ethical, critical thinking, consequences, bias. </w:t>
            </w:r>
          </w:p>
          <w:p w14:paraId="6960BBCA" w14:textId="77777777" w:rsidR="0089514B" w:rsidRPr="00ED3F0B" w:rsidRDefault="0089514B" w:rsidP="0089514B">
            <w:pPr>
              <w:rPr>
                <w:rFonts w:cstheme="minorHAnsi"/>
                <w:sz w:val="20"/>
                <w:szCs w:val="20"/>
              </w:rPr>
            </w:pPr>
          </w:p>
        </w:tc>
        <w:tc>
          <w:tcPr>
            <w:tcW w:w="781" w:type="pct"/>
            <w:shd w:val="clear" w:color="auto" w:fill="F7CAAC" w:themeFill="accent2" w:themeFillTint="66"/>
          </w:tcPr>
          <w:p w14:paraId="3F111E1B" w14:textId="0B89EB5D" w:rsidR="0089514B" w:rsidRPr="00ED3F0B" w:rsidRDefault="006A24A1" w:rsidP="0089514B">
            <w:pPr>
              <w:rPr>
                <w:rFonts w:cstheme="minorHAnsi"/>
                <w:sz w:val="20"/>
                <w:szCs w:val="20"/>
              </w:rPr>
            </w:pPr>
            <w:r>
              <w:rPr>
                <w:rFonts w:cstheme="minorHAnsi"/>
                <w:sz w:val="20"/>
                <w:szCs w:val="20"/>
              </w:rPr>
              <w:t xml:space="preserve">Students </w:t>
            </w:r>
            <w:r w:rsidR="00265BBE">
              <w:rPr>
                <w:rFonts w:cstheme="minorHAnsi"/>
                <w:sz w:val="20"/>
                <w:szCs w:val="20"/>
              </w:rPr>
              <w:t>have a broader focus on non-fiction writing here, students will consider purpose, audience, tone and format of articles and writing as well as comparing viewpoints and ideas and consideration of</w:t>
            </w:r>
            <w:r w:rsidR="00EF58FA">
              <w:rPr>
                <w:rFonts w:cstheme="minorHAnsi"/>
                <w:sz w:val="20"/>
                <w:szCs w:val="20"/>
              </w:rPr>
              <w:t xml:space="preserve"> complex and universal issues. </w:t>
            </w:r>
          </w:p>
        </w:tc>
        <w:tc>
          <w:tcPr>
            <w:tcW w:w="962" w:type="pct"/>
            <w:shd w:val="clear" w:color="auto" w:fill="F7CAAC" w:themeFill="accent2" w:themeFillTint="66"/>
          </w:tcPr>
          <w:p w14:paraId="197DEAA1"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0E9ED658" w14:textId="77777777" w:rsidR="0089514B" w:rsidRPr="00ED3F0B" w:rsidRDefault="0089514B" w:rsidP="0089514B">
            <w:pPr>
              <w:tabs>
                <w:tab w:val="left" w:pos="1935"/>
              </w:tabs>
              <w:rPr>
                <w:rFonts w:cstheme="minorHAnsi"/>
                <w:sz w:val="20"/>
                <w:szCs w:val="20"/>
              </w:rPr>
            </w:pPr>
            <w:r w:rsidRPr="00ED3F0B">
              <w:rPr>
                <w:rFonts w:cstheme="minorHAnsi"/>
                <w:b/>
                <w:bCs/>
                <w:sz w:val="20"/>
                <w:szCs w:val="20"/>
              </w:rPr>
              <w:t xml:space="preserve">Reading: </w:t>
            </w:r>
            <w:r w:rsidRPr="00ED3F0B">
              <w:rPr>
                <w:rFonts w:cstheme="minorHAnsi"/>
                <w:sz w:val="20"/>
                <w:szCs w:val="20"/>
              </w:rPr>
              <w:t>How does the speaker present their feelings about the issues in this speech?</w:t>
            </w:r>
          </w:p>
          <w:p w14:paraId="7E9195C1" w14:textId="77777777" w:rsidR="0089514B" w:rsidRPr="00ED3F0B" w:rsidRDefault="0089514B" w:rsidP="0089514B">
            <w:pPr>
              <w:tabs>
                <w:tab w:val="left" w:pos="1935"/>
              </w:tabs>
              <w:rPr>
                <w:rFonts w:cstheme="minorHAnsi"/>
                <w:sz w:val="20"/>
                <w:szCs w:val="20"/>
              </w:rPr>
            </w:pPr>
          </w:p>
          <w:p w14:paraId="0EBCD6F7" w14:textId="322AF843" w:rsidR="0089514B" w:rsidRPr="00ED3F0B" w:rsidRDefault="0089514B" w:rsidP="0089514B">
            <w:pPr>
              <w:rPr>
                <w:rFonts w:cstheme="minorHAnsi"/>
                <w:sz w:val="20"/>
                <w:szCs w:val="20"/>
              </w:rPr>
            </w:pPr>
            <w:r w:rsidRPr="00ED3F0B">
              <w:rPr>
                <w:rFonts w:cstheme="minorHAnsi"/>
                <w:b/>
                <w:bCs/>
                <w:sz w:val="20"/>
                <w:szCs w:val="20"/>
              </w:rPr>
              <w:t xml:space="preserve">Or Writing: </w:t>
            </w:r>
            <w:r w:rsidRPr="00ED3F0B">
              <w:rPr>
                <w:rFonts w:cstheme="minorHAnsi"/>
                <w:sz w:val="20"/>
                <w:szCs w:val="20"/>
              </w:rPr>
              <w:t>t</w:t>
            </w:r>
            <w:r w:rsidRPr="00ED3F0B">
              <w:rPr>
                <w:rFonts w:eastAsia="Calibri" w:cstheme="minorHAnsi"/>
                <w:color w:val="000000" w:themeColor="text1"/>
                <w:sz w:val="20"/>
                <w:szCs w:val="20"/>
              </w:rPr>
              <w:t>ransactional – speech writing to persuade on a social issue.</w:t>
            </w:r>
          </w:p>
        </w:tc>
      </w:tr>
      <w:tr w:rsidR="0089514B" w:rsidRPr="00ED3F0B" w14:paraId="2898A970" w14:textId="77777777" w:rsidTr="003B5740">
        <w:tc>
          <w:tcPr>
            <w:tcW w:w="269" w:type="pct"/>
            <w:shd w:val="clear" w:color="auto" w:fill="F7CAAC" w:themeFill="accent2" w:themeFillTint="66"/>
          </w:tcPr>
          <w:p w14:paraId="513AEF50" w14:textId="77777777" w:rsidR="0089514B" w:rsidRPr="00ED3F0B" w:rsidRDefault="0089514B" w:rsidP="0089514B">
            <w:pPr>
              <w:rPr>
                <w:rFonts w:cstheme="minorHAnsi"/>
                <w:b/>
                <w:bCs/>
                <w:sz w:val="20"/>
                <w:szCs w:val="20"/>
              </w:rPr>
            </w:pPr>
          </w:p>
        </w:tc>
        <w:tc>
          <w:tcPr>
            <w:tcW w:w="270" w:type="pct"/>
            <w:shd w:val="clear" w:color="auto" w:fill="F7CAAC" w:themeFill="accent2" w:themeFillTint="66"/>
          </w:tcPr>
          <w:p w14:paraId="5CFBB776" w14:textId="0D018D4C" w:rsidR="0089514B" w:rsidRPr="00ED3F0B" w:rsidRDefault="0089514B" w:rsidP="0089514B">
            <w:pPr>
              <w:rPr>
                <w:rFonts w:cstheme="minorHAnsi"/>
                <w:sz w:val="20"/>
                <w:szCs w:val="20"/>
              </w:rPr>
            </w:pPr>
            <w:r w:rsidRPr="00ED3F0B">
              <w:rPr>
                <w:rFonts w:cstheme="minorHAnsi"/>
                <w:sz w:val="20"/>
                <w:szCs w:val="20"/>
              </w:rPr>
              <w:t>3</w:t>
            </w:r>
          </w:p>
        </w:tc>
        <w:tc>
          <w:tcPr>
            <w:tcW w:w="562" w:type="pct"/>
            <w:shd w:val="clear" w:color="auto" w:fill="F7CAAC" w:themeFill="accent2" w:themeFillTint="66"/>
          </w:tcPr>
          <w:p w14:paraId="45637B76"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 xml:space="preserve">Theme: Theme and form </w:t>
            </w:r>
          </w:p>
          <w:p w14:paraId="1484328A" w14:textId="77777777" w:rsidR="0089514B" w:rsidRPr="00ED3F0B" w:rsidRDefault="0089514B" w:rsidP="0089514B">
            <w:pPr>
              <w:tabs>
                <w:tab w:val="left" w:pos="1935"/>
              </w:tabs>
              <w:rPr>
                <w:rFonts w:cstheme="minorHAnsi"/>
                <w:b/>
                <w:sz w:val="20"/>
                <w:szCs w:val="20"/>
              </w:rPr>
            </w:pPr>
          </w:p>
          <w:p w14:paraId="2E93955A"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Shakespeare: Romeo and Juliet</w:t>
            </w:r>
          </w:p>
          <w:p w14:paraId="3FBA1D2F"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362C4FE7" w14:textId="77777777" w:rsidR="0089514B" w:rsidRPr="00ED3F0B" w:rsidRDefault="0089514B" w:rsidP="0089514B">
            <w:pPr>
              <w:tabs>
                <w:tab w:val="left" w:pos="1935"/>
              </w:tabs>
              <w:rPr>
                <w:rFonts w:cstheme="minorHAnsi"/>
                <w:bCs/>
                <w:sz w:val="20"/>
                <w:szCs w:val="20"/>
              </w:rPr>
            </w:pPr>
            <w:r w:rsidRPr="00ED3F0B">
              <w:rPr>
                <w:rFonts w:cstheme="minorHAnsi"/>
                <w:bCs/>
                <w:sz w:val="20"/>
                <w:szCs w:val="20"/>
              </w:rPr>
              <w:t xml:space="preserve">Students will develop their understanding of Shakespeare’s language, analysing key scenes with increasing independence. </w:t>
            </w:r>
            <w:r w:rsidRPr="00ED3F0B">
              <w:rPr>
                <w:rFonts w:cstheme="minorHAnsi"/>
                <w:sz w:val="20"/>
                <w:szCs w:val="20"/>
              </w:rPr>
              <w:t xml:space="preserve">They will be guided in annotating play scripts – paying attention to stage directions; structural features – how acts / scenes begin and end and are positioned for dramatic effect in order to further develop a writer’s message. They will begin to identify recurring themes within the text and consider how they are reflected in the writer’s methods and write confidently about this.   </w:t>
            </w:r>
          </w:p>
          <w:p w14:paraId="61FE5C74"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0EDCE0CB" w14:textId="77777777" w:rsidR="0089514B" w:rsidRPr="00F12CD5" w:rsidRDefault="0089514B" w:rsidP="0089514B">
            <w:pPr>
              <w:rPr>
                <w:rFonts w:cstheme="minorHAnsi"/>
                <w:sz w:val="20"/>
                <w:szCs w:val="20"/>
              </w:rPr>
            </w:pPr>
            <w:r>
              <w:rPr>
                <w:rFonts w:cstheme="minorHAnsi"/>
                <w:sz w:val="20"/>
                <w:szCs w:val="20"/>
              </w:rPr>
              <w:t>D</w:t>
            </w:r>
            <w:r w:rsidRPr="00F12CD5">
              <w:rPr>
                <w:rFonts w:cstheme="minorHAnsi"/>
                <w:sz w:val="20"/>
                <w:szCs w:val="20"/>
              </w:rPr>
              <w:t>evelop an appreciation and love of reading, and read increasingly challenging material independently through:</w:t>
            </w:r>
          </w:p>
          <w:p w14:paraId="4AA885E4" w14:textId="77777777" w:rsidR="0089514B" w:rsidRPr="00F12CD5" w:rsidRDefault="0089514B" w:rsidP="0089514B">
            <w:pPr>
              <w:rPr>
                <w:rFonts w:cstheme="minorHAnsi"/>
                <w:sz w:val="20"/>
                <w:szCs w:val="20"/>
              </w:rPr>
            </w:pPr>
            <w:r w:rsidRPr="00F12CD5">
              <w:rPr>
                <w:rFonts w:cstheme="minorHAnsi"/>
                <w:sz w:val="20"/>
                <w:szCs w:val="20"/>
              </w:rPr>
              <w:t xml:space="preserve">plays with a wide coverage of genres, contemporary, including prose, poetry and drama; </w:t>
            </w:r>
          </w:p>
          <w:p w14:paraId="3E256ADF" w14:textId="77777777" w:rsidR="0089514B" w:rsidRPr="00F12CD5" w:rsidRDefault="0089514B" w:rsidP="0089514B">
            <w:pPr>
              <w:rPr>
                <w:rFonts w:cstheme="minorHAnsi"/>
                <w:sz w:val="20"/>
                <w:szCs w:val="20"/>
              </w:rPr>
            </w:pPr>
            <w:r w:rsidRPr="00F12CD5">
              <w:rPr>
                <w:rFonts w:cstheme="minorHAnsi"/>
                <w:sz w:val="20"/>
                <w:szCs w:val="20"/>
              </w:rPr>
              <w:t>read critically through:</w:t>
            </w:r>
          </w:p>
          <w:p w14:paraId="3C81CE32" w14:textId="77777777" w:rsidR="0089514B" w:rsidRPr="00F12CD5" w:rsidRDefault="0089514B" w:rsidP="0089514B">
            <w:pPr>
              <w:rPr>
                <w:rFonts w:cstheme="minorHAnsi"/>
                <w:sz w:val="20"/>
                <w:szCs w:val="20"/>
              </w:rPr>
            </w:pPr>
            <w:r w:rsidRPr="00F12CD5">
              <w:rPr>
                <w:rFonts w:cstheme="minorHAnsi"/>
                <w:sz w:val="20"/>
                <w:szCs w:val="20"/>
              </w:rPr>
              <w:t>knowing how language, including figurative language, vocabulary choice, grammar, text structure and organisational features, presents meaning</w:t>
            </w:r>
          </w:p>
          <w:p w14:paraId="5AD01E31" w14:textId="77777777" w:rsidR="0089514B" w:rsidRPr="00F12CD5" w:rsidRDefault="0089514B" w:rsidP="0089514B">
            <w:pPr>
              <w:rPr>
                <w:rFonts w:cstheme="minorHAnsi"/>
                <w:sz w:val="20"/>
                <w:szCs w:val="20"/>
              </w:rPr>
            </w:pPr>
            <w:r w:rsidRPr="00F12CD5">
              <w:rPr>
                <w:rFonts w:cstheme="minorHAnsi"/>
                <w:sz w:val="20"/>
                <w:szCs w:val="20"/>
              </w:rPr>
              <w:t xml:space="preserve">recognising a range </w:t>
            </w:r>
          </w:p>
          <w:p w14:paraId="7D232952" w14:textId="77777777" w:rsidR="0089514B" w:rsidRPr="00F12CD5" w:rsidRDefault="0089514B" w:rsidP="0089514B">
            <w:pPr>
              <w:rPr>
                <w:rFonts w:cstheme="minorHAnsi"/>
                <w:sz w:val="20"/>
                <w:szCs w:val="20"/>
              </w:rPr>
            </w:pPr>
            <w:r w:rsidRPr="00F12CD5">
              <w:rPr>
                <w:rFonts w:cstheme="minorHAnsi"/>
                <w:sz w:val="20"/>
                <w:szCs w:val="20"/>
              </w:rPr>
              <w:t>studying setting, plot, and characterisation, and the effects of these</w:t>
            </w:r>
          </w:p>
          <w:p w14:paraId="762DB9CF" w14:textId="48F521BB" w:rsidR="0089514B" w:rsidRPr="00ED3F0B" w:rsidRDefault="0089514B" w:rsidP="0089514B">
            <w:pPr>
              <w:rPr>
                <w:rFonts w:cstheme="minorHAnsi"/>
                <w:sz w:val="20"/>
                <w:szCs w:val="20"/>
              </w:rPr>
            </w:pPr>
            <w:r w:rsidRPr="00F12CD5">
              <w:rPr>
                <w:rFonts w:cstheme="minorHAnsi"/>
                <w:sz w:val="20"/>
                <w:szCs w:val="20"/>
              </w:rPr>
              <w:t>understanding how the work of dramatists is communicated effectively through performance and how alternative staging allows for different interpretations of a play</w:t>
            </w:r>
            <w:r>
              <w:rPr>
                <w:rFonts w:cstheme="minorHAnsi"/>
                <w:sz w:val="20"/>
                <w:szCs w:val="20"/>
              </w:rPr>
              <w:t>.</w:t>
            </w:r>
          </w:p>
        </w:tc>
        <w:tc>
          <w:tcPr>
            <w:tcW w:w="504" w:type="pct"/>
            <w:shd w:val="clear" w:color="auto" w:fill="F7CAAC" w:themeFill="accent2" w:themeFillTint="66"/>
          </w:tcPr>
          <w:p w14:paraId="6427F832" w14:textId="77777777"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sidRPr="00ED3F0B">
              <w:rPr>
                <w:rFonts w:cstheme="minorHAnsi"/>
                <w:bCs/>
                <w:i/>
                <w:iCs/>
                <w:sz w:val="20"/>
                <w:szCs w:val="20"/>
              </w:rPr>
              <w:t xml:space="preserve">Monologue, dramatic irony, imagery, soliloquy, verse, prologue </w:t>
            </w:r>
          </w:p>
          <w:p w14:paraId="533E3B13" w14:textId="77777777" w:rsidR="0089514B" w:rsidRPr="00ED3F0B" w:rsidRDefault="0089514B" w:rsidP="0089514B">
            <w:pPr>
              <w:rPr>
                <w:rFonts w:cstheme="minorHAnsi"/>
                <w:sz w:val="20"/>
                <w:szCs w:val="20"/>
              </w:rPr>
            </w:pPr>
          </w:p>
        </w:tc>
        <w:tc>
          <w:tcPr>
            <w:tcW w:w="781" w:type="pct"/>
            <w:shd w:val="clear" w:color="auto" w:fill="F7CAAC" w:themeFill="accent2" w:themeFillTint="66"/>
          </w:tcPr>
          <w:p w14:paraId="156D31EE" w14:textId="1C2799CD" w:rsidR="0089514B" w:rsidRPr="00ED3F0B" w:rsidRDefault="00362D48" w:rsidP="0089514B">
            <w:pPr>
              <w:rPr>
                <w:rFonts w:cstheme="minorHAnsi"/>
                <w:sz w:val="20"/>
                <w:szCs w:val="20"/>
              </w:rPr>
            </w:pPr>
            <w:r>
              <w:rPr>
                <w:rFonts w:cstheme="minorHAnsi"/>
                <w:sz w:val="20"/>
                <w:szCs w:val="20"/>
              </w:rPr>
              <w:t xml:space="preserve">Students have a growing familiarity with plays and performances from KS2 </w:t>
            </w:r>
            <w:r w:rsidR="00A03A78">
              <w:rPr>
                <w:rFonts w:cstheme="minorHAnsi"/>
                <w:sz w:val="20"/>
                <w:szCs w:val="20"/>
              </w:rPr>
              <w:t>and</w:t>
            </w:r>
            <w:r>
              <w:rPr>
                <w:rFonts w:cstheme="minorHAnsi"/>
                <w:sz w:val="20"/>
                <w:szCs w:val="20"/>
              </w:rPr>
              <w:t xml:space="preserve"> KS3 having more recently studied William Shakespeare’s characters</w:t>
            </w:r>
            <w:r w:rsidR="00A03A78">
              <w:rPr>
                <w:rFonts w:cstheme="minorHAnsi"/>
                <w:sz w:val="20"/>
                <w:szCs w:val="20"/>
              </w:rPr>
              <w:t xml:space="preserve"> and </w:t>
            </w:r>
            <w:r w:rsidR="004C3610">
              <w:rPr>
                <w:rFonts w:cstheme="minorHAnsi"/>
                <w:sz w:val="20"/>
                <w:szCs w:val="20"/>
              </w:rPr>
              <w:t>Noughts and Crosses adaptation.</w:t>
            </w:r>
            <w:r>
              <w:rPr>
                <w:rFonts w:cstheme="minorHAnsi"/>
                <w:sz w:val="20"/>
                <w:szCs w:val="20"/>
              </w:rPr>
              <w:t xml:space="preserve"> Students will expand on their knowledge of stagecraft, speech and dialogue, stage direction and scripts</w:t>
            </w:r>
            <w:r w:rsidR="008F7555">
              <w:rPr>
                <w:rFonts w:cstheme="minorHAnsi"/>
                <w:sz w:val="20"/>
                <w:szCs w:val="20"/>
              </w:rPr>
              <w:t xml:space="preserve"> including reference to GCSE style questions </w:t>
            </w:r>
            <w:r w:rsidR="00CA555A">
              <w:rPr>
                <w:rFonts w:cstheme="minorHAnsi"/>
                <w:sz w:val="20"/>
                <w:szCs w:val="20"/>
              </w:rPr>
              <w:t xml:space="preserve">with thematic or character focus. </w:t>
            </w:r>
          </w:p>
        </w:tc>
        <w:tc>
          <w:tcPr>
            <w:tcW w:w="962" w:type="pct"/>
            <w:shd w:val="clear" w:color="auto" w:fill="F7CAAC" w:themeFill="accent2" w:themeFillTint="66"/>
          </w:tcPr>
          <w:p w14:paraId="2A29370D"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0A31C252"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How is violence presented in this extract and other parts of the play?</w:t>
            </w:r>
          </w:p>
          <w:p w14:paraId="31F87A0A" w14:textId="77777777" w:rsidR="0089514B" w:rsidRPr="00ED3F0B" w:rsidRDefault="0089514B" w:rsidP="0089514B">
            <w:pPr>
              <w:tabs>
                <w:tab w:val="left" w:pos="1935"/>
              </w:tabs>
              <w:rPr>
                <w:rFonts w:cstheme="minorHAnsi"/>
                <w:b/>
                <w:bCs/>
                <w:sz w:val="20"/>
                <w:szCs w:val="20"/>
              </w:rPr>
            </w:pPr>
          </w:p>
          <w:p w14:paraId="19212BC3" w14:textId="246E9898" w:rsidR="0089514B" w:rsidRPr="00ED3F0B" w:rsidRDefault="0089514B" w:rsidP="0089514B">
            <w:pPr>
              <w:rPr>
                <w:rFonts w:cstheme="minorHAnsi"/>
                <w:sz w:val="20"/>
                <w:szCs w:val="20"/>
              </w:rPr>
            </w:pPr>
            <w:r w:rsidRPr="00ED3F0B">
              <w:rPr>
                <w:rFonts w:cstheme="minorHAnsi"/>
                <w:b/>
                <w:bCs/>
                <w:sz w:val="20"/>
                <w:szCs w:val="20"/>
              </w:rPr>
              <w:t>Or Writing:</w:t>
            </w:r>
            <w:r w:rsidRPr="00ED3F0B">
              <w:rPr>
                <w:rFonts w:eastAsia="Calibri" w:cstheme="minorHAnsi"/>
                <w:color w:val="000000" w:themeColor="text1"/>
                <w:sz w:val="20"/>
                <w:szCs w:val="20"/>
              </w:rPr>
              <w:t xml:space="preserve"> Writing a soliloquy as one of the characters.</w:t>
            </w:r>
          </w:p>
        </w:tc>
      </w:tr>
      <w:tr w:rsidR="0089514B" w:rsidRPr="00ED3F0B" w14:paraId="6B7B749F" w14:textId="77777777" w:rsidTr="003B5740">
        <w:tc>
          <w:tcPr>
            <w:tcW w:w="269" w:type="pct"/>
            <w:shd w:val="clear" w:color="auto" w:fill="F7CAAC" w:themeFill="accent2" w:themeFillTint="66"/>
          </w:tcPr>
          <w:p w14:paraId="52FAF43B" w14:textId="77777777" w:rsidR="0089514B" w:rsidRPr="00ED3F0B" w:rsidRDefault="0089514B" w:rsidP="0089514B">
            <w:pPr>
              <w:rPr>
                <w:rFonts w:cstheme="minorHAnsi"/>
                <w:b/>
                <w:bCs/>
                <w:sz w:val="20"/>
                <w:szCs w:val="20"/>
              </w:rPr>
            </w:pPr>
          </w:p>
        </w:tc>
        <w:tc>
          <w:tcPr>
            <w:tcW w:w="270" w:type="pct"/>
            <w:shd w:val="clear" w:color="auto" w:fill="F7CAAC" w:themeFill="accent2" w:themeFillTint="66"/>
          </w:tcPr>
          <w:p w14:paraId="007866BC" w14:textId="0F964646" w:rsidR="0089514B" w:rsidRPr="00ED3F0B" w:rsidRDefault="0089514B" w:rsidP="0089514B">
            <w:pPr>
              <w:rPr>
                <w:rFonts w:cstheme="minorHAnsi"/>
                <w:sz w:val="20"/>
                <w:szCs w:val="20"/>
              </w:rPr>
            </w:pPr>
            <w:r w:rsidRPr="00ED3F0B">
              <w:rPr>
                <w:rFonts w:cstheme="minorHAnsi"/>
                <w:sz w:val="20"/>
                <w:szCs w:val="20"/>
              </w:rPr>
              <w:t>4</w:t>
            </w:r>
          </w:p>
        </w:tc>
        <w:tc>
          <w:tcPr>
            <w:tcW w:w="562" w:type="pct"/>
            <w:shd w:val="clear" w:color="auto" w:fill="F7CAAC" w:themeFill="accent2" w:themeFillTint="66"/>
          </w:tcPr>
          <w:p w14:paraId="4EA99E6B"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Theme: Comparing texts</w:t>
            </w:r>
          </w:p>
          <w:p w14:paraId="5C2F5CB7" w14:textId="77777777" w:rsidR="0089514B" w:rsidRPr="00ED3F0B" w:rsidRDefault="0089514B" w:rsidP="0089514B">
            <w:pPr>
              <w:tabs>
                <w:tab w:val="left" w:pos="1935"/>
              </w:tabs>
              <w:rPr>
                <w:rFonts w:cstheme="minorHAnsi"/>
                <w:b/>
                <w:bCs/>
                <w:sz w:val="20"/>
                <w:szCs w:val="20"/>
              </w:rPr>
            </w:pPr>
          </w:p>
          <w:p w14:paraId="2004BD43"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English Language GCSE skills through Crime short stories. </w:t>
            </w:r>
          </w:p>
          <w:p w14:paraId="2609F1F8"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4E49A480" w14:textId="77777777" w:rsidR="0089514B" w:rsidRPr="00ED3F0B" w:rsidRDefault="0089514B" w:rsidP="0089514B">
            <w:pPr>
              <w:rPr>
                <w:rFonts w:cstheme="minorHAnsi"/>
                <w:sz w:val="20"/>
                <w:szCs w:val="20"/>
              </w:rPr>
            </w:pPr>
            <w:r w:rsidRPr="00ED3F0B">
              <w:rPr>
                <w:rFonts w:cstheme="minorHAnsi"/>
                <w:sz w:val="20"/>
                <w:szCs w:val="20"/>
              </w:rPr>
              <w:t xml:space="preserve">Students will gain an introduction to the conventions of the crime genre. </w:t>
            </w:r>
            <w:r w:rsidRPr="00ED3F0B">
              <w:rPr>
                <w:rFonts w:cstheme="minorHAnsi"/>
                <w:color w:val="000000"/>
                <w:sz w:val="20"/>
                <w:szCs w:val="20"/>
              </w:rPr>
              <w:t xml:space="preserve">They will be able to comment on a writer’s structural choices and how they create meaning. They will </w:t>
            </w:r>
            <w:r w:rsidRPr="00ED3F0B">
              <w:rPr>
                <w:rFonts w:cstheme="minorHAnsi"/>
                <w:sz w:val="20"/>
                <w:szCs w:val="20"/>
              </w:rPr>
              <w:t xml:space="preserve">develop their ability to annotate texts for language, writers’ methods, and structure: focusing on how tension is created and </w:t>
            </w:r>
            <w:r w:rsidRPr="00ED3F0B">
              <w:rPr>
                <w:rFonts w:cstheme="minorHAnsi"/>
                <w:color w:val="000000"/>
                <w:sz w:val="20"/>
                <w:szCs w:val="20"/>
              </w:rPr>
              <w:t>confidently form inferences about a character. They will communicate these ideas fluently using</w:t>
            </w:r>
            <w:r w:rsidRPr="00ED3F0B">
              <w:rPr>
                <w:rFonts w:cstheme="minorHAnsi"/>
                <w:sz w:val="20"/>
                <w:szCs w:val="20"/>
              </w:rPr>
              <w:t xml:space="preserve"> embedded quotations. Students will be introduced to the form of report writing as well as building on narrative skills considering how language and structure are used for effect. </w:t>
            </w:r>
          </w:p>
          <w:p w14:paraId="66948F5C"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7D5976D5" w14:textId="77777777" w:rsidR="0089514B" w:rsidRPr="005930C3" w:rsidRDefault="0089514B" w:rsidP="0089514B">
            <w:pPr>
              <w:rPr>
                <w:rFonts w:cstheme="minorHAnsi"/>
                <w:sz w:val="20"/>
                <w:szCs w:val="20"/>
              </w:rPr>
            </w:pPr>
            <w:r>
              <w:rPr>
                <w:rFonts w:cstheme="minorHAnsi"/>
                <w:sz w:val="20"/>
                <w:szCs w:val="20"/>
              </w:rPr>
              <w:t>M</w:t>
            </w:r>
            <w:r w:rsidRPr="005930C3">
              <w:rPr>
                <w:rFonts w:cstheme="minorHAnsi"/>
                <w:sz w:val="20"/>
                <w:szCs w:val="20"/>
              </w:rPr>
              <w:t>aking inferences and referring to evidence in the text</w:t>
            </w:r>
          </w:p>
          <w:p w14:paraId="6C30CA2E" w14:textId="77777777" w:rsidR="0089514B" w:rsidRPr="005930C3" w:rsidRDefault="0089514B" w:rsidP="0089514B">
            <w:pPr>
              <w:rPr>
                <w:rFonts w:cstheme="minorHAnsi"/>
                <w:sz w:val="20"/>
                <w:szCs w:val="20"/>
              </w:rPr>
            </w:pPr>
            <w:r w:rsidRPr="005930C3">
              <w:rPr>
                <w:rFonts w:cstheme="minorHAnsi"/>
                <w:sz w:val="20"/>
                <w:szCs w:val="20"/>
              </w:rPr>
              <w:t>knowing the purpose, audience for and context of the writing and drawing on this knowledge to support comprehension</w:t>
            </w:r>
          </w:p>
          <w:p w14:paraId="26C929D8" w14:textId="77777777" w:rsidR="0089514B" w:rsidRPr="005930C3" w:rsidRDefault="0089514B" w:rsidP="0089514B">
            <w:pPr>
              <w:rPr>
                <w:rFonts w:cstheme="minorHAnsi"/>
                <w:sz w:val="20"/>
                <w:szCs w:val="20"/>
              </w:rPr>
            </w:pPr>
            <w:r w:rsidRPr="005930C3">
              <w:rPr>
                <w:rFonts w:cstheme="minorHAnsi"/>
                <w:sz w:val="20"/>
                <w:szCs w:val="20"/>
              </w:rPr>
              <w:t>checking their understanding to make sure that what they have read makes sense</w:t>
            </w:r>
          </w:p>
          <w:p w14:paraId="0E5702F0" w14:textId="77777777" w:rsidR="0089514B" w:rsidRPr="005930C3" w:rsidRDefault="0089514B" w:rsidP="0089514B">
            <w:pPr>
              <w:rPr>
                <w:rFonts w:cstheme="minorHAnsi"/>
                <w:sz w:val="20"/>
                <w:szCs w:val="20"/>
              </w:rPr>
            </w:pPr>
            <w:r w:rsidRPr="005930C3">
              <w:rPr>
                <w:rFonts w:cstheme="minorHAnsi"/>
                <w:sz w:val="20"/>
                <w:szCs w:val="20"/>
              </w:rPr>
              <w:t>read critically through:</w:t>
            </w:r>
          </w:p>
          <w:p w14:paraId="3B185EE5" w14:textId="77777777" w:rsidR="0089514B" w:rsidRPr="005930C3" w:rsidRDefault="0089514B" w:rsidP="0089514B">
            <w:pPr>
              <w:rPr>
                <w:rFonts w:cstheme="minorHAnsi"/>
                <w:sz w:val="20"/>
                <w:szCs w:val="20"/>
              </w:rPr>
            </w:pPr>
            <w:r w:rsidRPr="005930C3">
              <w:rPr>
                <w:rFonts w:cstheme="minorHAnsi"/>
                <w:sz w:val="20"/>
                <w:szCs w:val="20"/>
              </w:rPr>
              <w:t>knowing how language, including figurative language, vocabulary choice, grammar, text structure and organisational features, presents meaning</w:t>
            </w:r>
          </w:p>
          <w:p w14:paraId="30FD4964" w14:textId="77777777" w:rsidR="0089514B" w:rsidRPr="005930C3" w:rsidRDefault="0089514B" w:rsidP="0089514B">
            <w:pPr>
              <w:rPr>
                <w:rFonts w:cstheme="minorHAnsi"/>
                <w:sz w:val="20"/>
                <w:szCs w:val="20"/>
              </w:rPr>
            </w:pPr>
            <w:r w:rsidRPr="005930C3">
              <w:rPr>
                <w:rFonts w:cstheme="minorHAnsi"/>
                <w:sz w:val="20"/>
                <w:szCs w:val="20"/>
              </w:rPr>
              <w:t>making critical comparisons across texts</w:t>
            </w:r>
          </w:p>
          <w:p w14:paraId="7FF53EC4" w14:textId="77777777" w:rsidR="0089514B" w:rsidRPr="005930C3" w:rsidRDefault="0089514B" w:rsidP="0089514B">
            <w:pPr>
              <w:rPr>
                <w:rFonts w:cstheme="minorHAnsi"/>
                <w:sz w:val="20"/>
                <w:szCs w:val="20"/>
              </w:rPr>
            </w:pPr>
          </w:p>
          <w:p w14:paraId="7E75E34E" w14:textId="77777777" w:rsidR="0089514B" w:rsidRPr="005930C3" w:rsidRDefault="0089514B" w:rsidP="0089514B">
            <w:pPr>
              <w:rPr>
                <w:rFonts w:cstheme="minorHAnsi"/>
                <w:sz w:val="20"/>
                <w:szCs w:val="20"/>
              </w:rPr>
            </w:pPr>
            <w:r>
              <w:rPr>
                <w:rFonts w:cstheme="minorHAnsi"/>
                <w:sz w:val="20"/>
                <w:szCs w:val="20"/>
              </w:rPr>
              <w:t>N</w:t>
            </w:r>
            <w:r w:rsidRPr="005930C3">
              <w:rPr>
                <w:rFonts w:cstheme="minorHAnsi"/>
                <w:sz w:val="20"/>
                <w:szCs w:val="20"/>
              </w:rPr>
              <w:t>otes and polished scripts for talks and presentations and a range of other narrative and non-narrative texts, including arguments, and personal and formal letters</w:t>
            </w:r>
          </w:p>
          <w:p w14:paraId="0B9E1C27" w14:textId="77777777" w:rsidR="0089514B" w:rsidRPr="005930C3" w:rsidRDefault="0089514B" w:rsidP="0089514B">
            <w:pPr>
              <w:rPr>
                <w:rFonts w:cstheme="minorHAnsi"/>
                <w:sz w:val="20"/>
                <w:szCs w:val="20"/>
              </w:rPr>
            </w:pPr>
            <w:r w:rsidRPr="005930C3">
              <w:rPr>
                <w:rFonts w:cstheme="minorHAnsi"/>
                <w:sz w:val="20"/>
                <w:szCs w:val="20"/>
              </w:rPr>
              <w:t>summarising and organising material, and supporting ideas and arguments with any necessary factual detail</w:t>
            </w:r>
          </w:p>
          <w:p w14:paraId="4BAABE89" w14:textId="77777777" w:rsidR="0089514B" w:rsidRPr="005930C3" w:rsidRDefault="0089514B" w:rsidP="0089514B">
            <w:pPr>
              <w:rPr>
                <w:rFonts w:cstheme="minorHAnsi"/>
                <w:sz w:val="20"/>
                <w:szCs w:val="20"/>
              </w:rPr>
            </w:pPr>
            <w:r>
              <w:rPr>
                <w:rFonts w:cstheme="minorHAnsi"/>
                <w:sz w:val="20"/>
                <w:szCs w:val="20"/>
              </w:rPr>
              <w:t xml:space="preserve">Understanding how </w:t>
            </w:r>
            <w:r w:rsidRPr="005930C3">
              <w:rPr>
                <w:rFonts w:cstheme="minorHAnsi"/>
                <w:sz w:val="20"/>
                <w:szCs w:val="20"/>
              </w:rPr>
              <w:t>their writing reflects the audiences and purposes for which it was intended</w:t>
            </w:r>
          </w:p>
          <w:p w14:paraId="6C4CA0B6" w14:textId="705C7AB6" w:rsidR="0089514B" w:rsidRPr="00ED3F0B" w:rsidRDefault="0089514B" w:rsidP="0089514B">
            <w:pPr>
              <w:rPr>
                <w:rFonts w:cstheme="minorHAnsi"/>
                <w:sz w:val="20"/>
                <w:szCs w:val="20"/>
              </w:rPr>
            </w:pPr>
            <w:r w:rsidRPr="005930C3">
              <w:rPr>
                <w:rFonts w:cstheme="minorHAnsi"/>
                <w:sz w:val="20"/>
                <w:szCs w:val="20"/>
              </w:rPr>
              <w:t>amending the vocabulary, grammar and structure of their writing to improve its coherence and overall effectiveness</w:t>
            </w:r>
            <w:r>
              <w:rPr>
                <w:rFonts w:cstheme="minorHAnsi"/>
                <w:sz w:val="20"/>
                <w:szCs w:val="20"/>
              </w:rPr>
              <w:t>.</w:t>
            </w:r>
          </w:p>
        </w:tc>
        <w:tc>
          <w:tcPr>
            <w:tcW w:w="504" w:type="pct"/>
            <w:shd w:val="clear" w:color="auto" w:fill="F7CAAC" w:themeFill="accent2" w:themeFillTint="66"/>
          </w:tcPr>
          <w:p w14:paraId="7CD5B90B"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Key words:</w:t>
            </w:r>
          </w:p>
          <w:p w14:paraId="2E28CC70" w14:textId="77777777" w:rsidR="0089514B" w:rsidRPr="00ED3F0B" w:rsidRDefault="0089514B" w:rsidP="0089514B">
            <w:pPr>
              <w:tabs>
                <w:tab w:val="left" w:pos="1935"/>
              </w:tabs>
              <w:rPr>
                <w:rFonts w:cstheme="minorHAnsi"/>
                <w:i/>
                <w:iCs/>
                <w:sz w:val="20"/>
                <w:szCs w:val="20"/>
              </w:rPr>
            </w:pPr>
            <w:r w:rsidRPr="00ED3F0B">
              <w:rPr>
                <w:rFonts w:cstheme="minorHAnsi"/>
                <w:i/>
                <w:iCs/>
                <w:sz w:val="20"/>
                <w:szCs w:val="20"/>
              </w:rPr>
              <w:t>Genre, simple, compound, complex sentences, connectives, intentions, deduction, inference, impressions, codes and conventions, narrative, context</w:t>
            </w:r>
          </w:p>
          <w:p w14:paraId="6E37BED3" w14:textId="77777777" w:rsidR="0089514B" w:rsidRPr="00ED3F0B" w:rsidRDefault="0089514B" w:rsidP="0089514B">
            <w:pPr>
              <w:tabs>
                <w:tab w:val="left" w:pos="1935"/>
              </w:tabs>
              <w:rPr>
                <w:rFonts w:cstheme="minorHAnsi"/>
                <w:i/>
                <w:iCs/>
                <w:sz w:val="20"/>
                <w:szCs w:val="20"/>
              </w:rPr>
            </w:pPr>
            <w:r w:rsidRPr="00ED3F0B">
              <w:rPr>
                <w:rFonts w:cstheme="minorHAnsi"/>
                <w:i/>
                <w:iCs/>
                <w:sz w:val="20"/>
                <w:szCs w:val="20"/>
              </w:rPr>
              <w:t xml:space="preserve"> </w:t>
            </w:r>
          </w:p>
          <w:p w14:paraId="52BE5802" w14:textId="77777777" w:rsidR="0089514B" w:rsidRPr="00ED3F0B" w:rsidRDefault="0089514B" w:rsidP="0089514B">
            <w:pPr>
              <w:rPr>
                <w:rFonts w:cstheme="minorHAnsi"/>
                <w:sz w:val="20"/>
                <w:szCs w:val="20"/>
              </w:rPr>
            </w:pPr>
          </w:p>
        </w:tc>
        <w:tc>
          <w:tcPr>
            <w:tcW w:w="781" w:type="pct"/>
            <w:shd w:val="clear" w:color="auto" w:fill="F7CAAC" w:themeFill="accent2" w:themeFillTint="66"/>
          </w:tcPr>
          <w:p w14:paraId="6B432229" w14:textId="6738EFE0" w:rsidR="0089514B" w:rsidRPr="00ED3F0B" w:rsidRDefault="002A69E3" w:rsidP="0089514B">
            <w:pPr>
              <w:rPr>
                <w:rFonts w:cstheme="minorHAnsi"/>
                <w:sz w:val="20"/>
                <w:szCs w:val="20"/>
              </w:rPr>
            </w:pPr>
            <w:r>
              <w:rPr>
                <w:rFonts w:cstheme="minorHAnsi"/>
                <w:sz w:val="20"/>
                <w:szCs w:val="20"/>
              </w:rPr>
              <w:t xml:space="preserve">Students to study a range of short stories linking to crime, students will develop their skills of comparison </w:t>
            </w:r>
            <w:r w:rsidR="00157AD6">
              <w:rPr>
                <w:rFonts w:cstheme="minorHAnsi"/>
                <w:sz w:val="20"/>
                <w:szCs w:val="20"/>
              </w:rPr>
              <w:t xml:space="preserve">thinking about how a writer builds an impression </w:t>
            </w:r>
            <w:r w:rsidR="00BC1BF0">
              <w:rPr>
                <w:rFonts w:cstheme="minorHAnsi"/>
                <w:sz w:val="20"/>
                <w:szCs w:val="20"/>
              </w:rPr>
              <w:t>o</w:t>
            </w:r>
            <w:r w:rsidR="00157AD6">
              <w:rPr>
                <w:rFonts w:cstheme="minorHAnsi"/>
                <w:sz w:val="20"/>
                <w:szCs w:val="20"/>
              </w:rPr>
              <w:t>f a character</w:t>
            </w:r>
            <w:r w:rsidR="005E321E">
              <w:rPr>
                <w:rFonts w:cstheme="minorHAnsi"/>
                <w:sz w:val="20"/>
                <w:szCs w:val="20"/>
              </w:rPr>
              <w:t xml:space="preserve">. </w:t>
            </w:r>
            <w:r w:rsidR="00206767">
              <w:rPr>
                <w:rFonts w:cstheme="minorHAnsi"/>
                <w:sz w:val="20"/>
                <w:szCs w:val="20"/>
              </w:rPr>
              <w:t>They will also focus on thematic study – genre and conventions of. Students will begin to build their own</w:t>
            </w:r>
            <w:r w:rsidR="005763B9">
              <w:rPr>
                <w:rFonts w:cstheme="minorHAnsi"/>
                <w:sz w:val="20"/>
                <w:szCs w:val="20"/>
              </w:rPr>
              <w:t xml:space="preserve"> concepts of narrative writing and how to create a mood or tone through language choices. </w:t>
            </w:r>
          </w:p>
        </w:tc>
        <w:tc>
          <w:tcPr>
            <w:tcW w:w="962" w:type="pct"/>
            <w:shd w:val="clear" w:color="auto" w:fill="F7CAAC" w:themeFill="accent2" w:themeFillTint="66"/>
          </w:tcPr>
          <w:p w14:paraId="04A4D074"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41DDA458" w14:textId="77777777" w:rsidR="0089514B" w:rsidRPr="00ED3F0B" w:rsidRDefault="0089514B" w:rsidP="0089514B">
            <w:pPr>
              <w:tabs>
                <w:tab w:val="left" w:pos="1935"/>
              </w:tabs>
              <w:rPr>
                <w:rFonts w:eastAsia="Calibri" w:cstheme="minorHAnsi"/>
                <w:color w:val="000000" w:themeColor="text1"/>
                <w:sz w:val="20"/>
                <w:szCs w:val="20"/>
              </w:rPr>
            </w:pPr>
            <w:r w:rsidRPr="00ED3F0B">
              <w:rPr>
                <w:rFonts w:cstheme="minorHAnsi"/>
                <w:b/>
                <w:bCs/>
                <w:sz w:val="20"/>
                <w:szCs w:val="20"/>
              </w:rPr>
              <w:t xml:space="preserve">Reading: </w:t>
            </w:r>
            <w:r w:rsidRPr="00ED3F0B">
              <w:rPr>
                <w:rFonts w:cstheme="minorHAnsi"/>
                <w:sz w:val="20"/>
                <w:szCs w:val="20"/>
              </w:rPr>
              <w:t xml:space="preserve">Compare how the writers’ use language and structure to present their female protagonists. </w:t>
            </w:r>
          </w:p>
          <w:p w14:paraId="6EF69244" w14:textId="77777777" w:rsidR="0089514B" w:rsidRPr="00ED3F0B" w:rsidRDefault="0089514B" w:rsidP="0089514B">
            <w:pPr>
              <w:tabs>
                <w:tab w:val="left" w:pos="1935"/>
              </w:tabs>
              <w:rPr>
                <w:rFonts w:cstheme="minorHAnsi"/>
                <w:b/>
                <w:bCs/>
                <w:sz w:val="20"/>
                <w:szCs w:val="20"/>
              </w:rPr>
            </w:pPr>
          </w:p>
          <w:p w14:paraId="09826C25" w14:textId="045633CB" w:rsidR="0089514B" w:rsidRPr="00ED3F0B" w:rsidRDefault="0089514B" w:rsidP="0089514B">
            <w:pPr>
              <w:rPr>
                <w:rFonts w:cstheme="minorHAnsi"/>
                <w:sz w:val="20"/>
                <w:szCs w:val="20"/>
              </w:rPr>
            </w:pPr>
            <w:r w:rsidRPr="00ED3F0B">
              <w:rPr>
                <w:rFonts w:cstheme="minorHAnsi"/>
                <w:b/>
                <w:bCs/>
                <w:sz w:val="20"/>
                <w:szCs w:val="20"/>
              </w:rPr>
              <w:t xml:space="preserve">Or Writing: </w:t>
            </w:r>
            <w:r w:rsidRPr="00ED3F0B">
              <w:rPr>
                <w:rFonts w:cstheme="minorHAnsi"/>
                <w:sz w:val="20"/>
                <w:szCs w:val="20"/>
              </w:rPr>
              <w:t>Narrative writing utilising the crime conventions starting with a given title: ‘In Cold Blood’ / ‘Monday Murder Club’ / ‘Cover Her Tracks’</w:t>
            </w:r>
          </w:p>
        </w:tc>
      </w:tr>
      <w:tr w:rsidR="0089514B" w:rsidRPr="00ED3F0B" w14:paraId="4631EB43" w14:textId="77777777" w:rsidTr="003B5740">
        <w:tc>
          <w:tcPr>
            <w:tcW w:w="269" w:type="pct"/>
            <w:shd w:val="clear" w:color="auto" w:fill="F7CAAC" w:themeFill="accent2" w:themeFillTint="66"/>
          </w:tcPr>
          <w:p w14:paraId="43673B93" w14:textId="77777777" w:rsidR="0089514B" w:rsidRPr="00ED3F0B" w:rsidRDefault="0089514B" w:rsidP="0089514B">
            <w:pPr>
              <w:rPr>
                <w:rFonts w:cstheme="minorHAnsi"/>
                <w:b/>
                <w:bCs/>
                <w:sz w:val="20"/>
                <w:szCs w:val="20"/>
              </w:rPr>
            </w:pPr>
          </w:p>
        </w:tc>
        <w:tc>
          <w:tcPr>
            <w:tcW w:w="270" w:type="pct"/>
            <w:shd w:val="clear" w:color="auto" w:fill="F7CAAC" w:themeFill="accent2" w:themeFillTint="66"/>
          </w:tcPr>
          <w:p w14:paraId="6A655077" w14:textId="13129E9C" w:rsidR="0089514B" w:rsidRPr="00ED3F0B" w:rsidRDefault="0089514B" w:rsidP="0089514B">
            <w:pPr>
              <w:rPr>
                <w:rFonts w:cstheme="minorHAnsi"/>
                <w:sz w:val="20"/>
                <w:szCs w:val="20"/>
              </w:rPr>
            </w:pPr>
            <w:r w:rsidRPr="00ED3F0B">
              <w:rPr>
                <w:rFonts w:cstheme="minorHAnsi"/>
                <w:sz w:val="20"/>
                <w:szCs w:val="20"/>
              </w:rPr>
              <w:t>5</w:t>
            </w:r>
          </w:p>
        </w:tc>
        <w:tc>
          <w:tcPr>
            <w:tcW w:w="562" w:type="pct"/>
            <w:shd w:val="clear" w:color="auto" w:fill="F7CAAC" w:themeFill="accent2" w:themeFillTint="66"/>
          </w:tcPr>
          <w:p w14:paraId="189F0DC6"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Theme: Narrative voice</w:t>
            </w:r>
          </w:p>
          <w:p w14:paraId="28E02D16" w14:textId="77777777" w:rsidR="0089514B" w:rsidRPr="00ED3F0B" w:rsidRDefault="0089514B" w:rsidP="0089514B">
            <w:pPr>
              <w:tabs>
                <w:tab w:val="left" w:pos="1935"/>
              </w:tabs>
              <w:rPr>
                <w:rFonts w:cstheme="minorHAnsi"/>
                <w:b/>
                <w:sz w:val="20"/>
                <w:szCs w:val="20"/>
              </w:rPr>
            </w:pPr>
          </w:p>
          <w:p w14:paraId="3B2E7BC3"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Modern Novel study: A Curious Incident of the Dog in the Night-time or Pigeon English</w:t>
            </w:r>
          </w:p>
          <w:p w14:paraId="4BCCCBCF"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4246E4BE" w14:textId="77777777" w:rsidR="0089514B" w:rsidRPr="00ED3F0B" w:rsidRDefault="0089514B" w:rsidP="0089514B">
            <w:pPr>
              <w:rPr>
                <w:rFonts w:cstheme="minorHAnsi"/>
                <w:sz w:val="20"/>
                <w:szCs w:val="20"/>
              </w:rPr>
            </w:pPr>
            <w:r w:rsidRPr="00ED3F0B">
              <w:rPr>
                <w:rFonts w:cstheme="minorHAnsi"/>
                <w:sz w:val="20"/>
                <w:szCs w:val="20"/>
              </w:rPr>
              <w:t xml:space="preserve">Students will be able to </w:t>
            </w:r>
            <w:r w:rsidRPr="00ED3F0B">
              <w:rPr>
                <w:rFonts w:cstheme="minorHAnsi"/>
                <w:color w:val="000000"/>
                <w:sz w:val="20"/>
                <w:szCs w:val="20"/>
              </w:rPr>
              <w:t>use empathy skills to consider how different characters would view a situation, and to then reflect this in vocabulary, sentence structures and tone of writing. They will learn to consider how a character would use language carefully, using their reading of the character so far to inform their choices when crafting and know how to include specific choices from the novel appropriately without compromising the tone of the piece.</w:t>
            </w:r>
            <w:r w:rsidRPr="00ED3F0B">
              <w:rPr>
                <w:rFonts w:cstheme="minorHAnsi"/>
                <w:sz w:val="20"/>
                <w:szCs w:val="20"/>
              </w:rPr>
              <w:t xml:space="preserve"> They will be</w:t>
            </w:r>
            <w:r w:rsidRPr="00ED3F0B">
              <w:rPr>
                <w:rFonts w:cstheme="minorHAnsi"/>
                <w:color w:val="000000"/>
                <w:sz w:val="20"/>
                <w:szCs w:val="20"/>
              </w:rPr>
              <w:t xml:space="preserve"> able to explain how the writer’s choices create an individual narrative voice, with use of terminology and understand the importance of the writer’s structural choices.</w:t>
            </w:r>
          </w:p>
          <w:p w14:paraId="0AB3913B"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0BB30B96" w14:textId="77777777" w:rsidR="0089514B" w:rsidRPr="009D693E" w:rsidRDefault="0089514B" w:rsidP="0089514B">
            <w:pPr>
              <w:rPr>
                <w:rFonts w:cstheme="minorHAnsi"/>
                <w:sz w:val="20"/>
                <w:szCs w:val="20"/>
              </w:rPr>
            </w:pPr>
            <w:r>
              <w:rPr>
                <w:rFonts w:cstheme="minorHAnsi"/>
                <w:sz w:val="20"/>
                <w:szCs w:val="20"/>
              </w:rPr>
              <w:t>D</w:t>
            </w:r>
            <w:r w:rsidRPr="009D693E">
              <w:rPr>
                <w:rFonts w:cstheme="minorHAnsi"/>
                <w:sz w:val="20"/>
                <w:szCs w:val="20"/>
              </w:rPr>
              <w:t>evelop an appreciation and love of reading, and read increasingly challenging material independently through:</w:t>
            </w:r>
          </w:p>
          <w:p w14:paraId="6ED033D2" w14:textId="77777777" w:rsidR="0089514B" w:rsidRPr="009D693E" w:rsidRDefault="0089514B" w:rsidP="0089514B">
            <w:pPr>
              <w:rPr>
                <w:rFonts w:cstheme="minorHAnsi"/>
                <w:sz w:val="20"/>
                <w:szCs w:val="20"/>
              </w:rPr>
            </w:pPr>
            <w:r w:rsidRPr="009D693E">
              <w:rPr>
                <w:rFonts w:cstheme="minorHAnsi"/>
                <w:sz w:val="20"/>
                <w:szCs w:val="20"/>
              </w:rPr>
              <w:t xml:space="preserve">reading a wide range of fiction </w:t>
            </w:r>
            <w:r>
              <w:rPr>
                <w:rFonts w:cstheme="minorHAnsi"/>
                <w:sz w:val="20"/>
                <w:szCs w:val="20"/>
              </w:rPr>
              <w:t>i</w:t>
            </w:r>
            <w:r w:rsidRPr="009D693E">
              <w:rPr>
                <w:rFonts w:cstheme="minorHAnsi"/>
                <w:sz w:val="20"/>
                <w:szCs w:val="20"/>
              </w:rPr>
              <w:t>ncluding in particular whole books</w:t>
            </w:r>
            <w:r>
              <w:rPr>
                <w:rFonts w:cstheme="minorHAnsi"/>
                <w:sz w:val="20"/>
                <w:szCs w:val="20"/>
              </w:rPr>
              <w:t xml:space="preserve"> </w:t>
            </w:r>
            <w:r w:rsidRPr="009D693E">
              <w:rPr>
                <w:rFonts w:cstheme="minorHAnsi"/>
                <w:sz w:val="20"/>
                <w:szCs w:val="20"/>
              </w:rPr>
              <w:t>with a wide coverage of genres, historical periods, forms and authors, including high-quality works from English literature</w:t>
            </w:r>
            <w:r>
              <w:rPr>
                <w:rFonts w:cstheme="minorHAnsi"/>
                <w:sz w:val="20"/>
                <w:szCs w:val="20"/>
              </w:rPr>
              <w:t xml:space="preserve"> </w:t>
            </w:r>
            <w:r w:rsidRPr="009D693E">
              <w:rPr>
                <w:rFonts w:cstheme="minorHAnsi"/>
                <w:sz w:val="20"/>
                <w:szCs w:val="20"/>
              </w:rPr>
              <w:t>contemporary, and seminal world literature</w:t>
            </w:r>
            <w:r>
              <w:rPr>
                <w:rFonts w:cstheme="minorHAnsi"/>
                <w:sz w:val="20"/>
                <w:szCs w:val="20"/>
              </w:rPr>
              <w:t>.</w:t>
            </w:r>
          </w:p>
          <w:p w14:paraId="4460FBEF" w14:textId="77777777" w:rsidR="0089514B" w:rsidRPr="009D693E" w:rsidRDefault="0089514B" w:rsidP="0089514B">
            <w:pPr>
              <w:rPr>
                <w:rFonts w:cstheme="minorHAnsi"/>
                <w:sz w:val="20"/>
                <w:szCs w:val="20"/>
              </w:rPr>
            </w:pPr>
            <w:r>
              <w:rPr>
                <w:rFonts w:cstheme="minorHAnsi"/>
                <w:sz w:val="20"/>
                <w:szCs w:val="20"/>
              </w:rPr>
              <w:t>L</w:t>
            </w:r>
            <w:r w:rsidRPr="009D693E">
              <w:rPr>
                <w:rFonts w:cstheme="minorHAnsi"/>
                <w:sz w:val="20"/>
                <w:szCs w:val="20"/>
              </w:rPr>
              <w:t>earning new vocabulary, relating it explicitly to known vocabulary and understanding it with the help of context and dictionaries</w:t>
            </w:r>
          </w:p>
          <w:p w14:paraId="57ADCCA0" w14:textId="77777777" w:rsidR="0089514B" w:rsidRPr="009D693E" w:rsidRDefault="0089514B" w:rsidP="0089514B">
            <w:pPr>
              <w:rPr>
                <w:rFonts w:cstheme="minorHAnsi"/>
                <w:sz w:val="20"/>
                <w:szCs w:val="20"/>
              </w:rPr>
            </w:pPr>
            <w:r w:rsidRPr="009D693E">
              <w:rPr>
                <w:rFonts w:cstheme="minorHAnsi"/>
                <w:sz w:val="20"/>
                <w:szCs w:val="20"/>
              </w:rPr>
              <w:t>making inferences and referring to evidence in the text</w:t>
            </w:r>
          </w:p>
          <w:p w14:paraId="418FF6EF" w14:textId="77777777" w:rsidR="0089514B" w:rsidRPr="009D693E" w:rsidRDefault="0089514B" w:rsidP="0089514B">
            <w:pPr>
              <w:rPr>
                <w:rFonts w:cstheme="minorHAnsi"/>
                <w:sz w:val="20"/>
                <w:szCs w:val="20"/>
              </w:rPr>
            </w:pPr>
            <w:r w:rsidRPr="009D693E">
              <w:rPr>
                <w:rFonts w:cstheme="minorHAnsi"/>
                <w:sz w:val="20"/>
                <w:szCs w:val="20"/>
              </w:rPr>
              <w:t>knowing the purpose, audience for and context of the writing and drawing on this knowledge to support comprehension</w:t>
            </w:r>
          </w:p>
          <w:p w14:paraId="4B00FC60" w14:textId="77777777" w:rsidR="0089514B" w:rsidRPr="009D693E" w:rsidRDefault="0089514B" w:rsidP="0089514B">
            <w:pPr>
              <w:rPr>
                <w:rFonts w:cstheme="minorHAnsi"/>
                <w:sz w:val="20"/>
                <w:szCs w:val="20"/>
              </w:rPr>
            </w:pPr>
            <w:r>
              <w:rPr>
                <w:rFonts w:cstheme="minorHAnsi"/>
                <w:sz w:val="20"/>
                <w:szCs w:val="20"/>
              </w:rPr>
              <w:t>W</w:t>
            </w:r>
            <w:r w:rsidRPr="009D693E">
              <w:rPr>
                <w:rFonts w:cstheme="minorHAnsi"/>
                <w:sz w:val="20"/>
                <w:szCs w:val="20"/>
              </w:rPr>
              <w:t>rite accurately, fluently, effectively and at length for pleasure and information through:</w:t>
            </w:r>
          </w:p>
          <w:p w14:paraId="7FDEC8A3" w14:textId="77777777" w:rsidR="0089514B" w:rsidRPr="009D693E" w:rsidRDefault="0089514B" w:rsidP="0089514B">
            <w:pPr>
              <w:rPr>
                <w:rFonts w:cstheme="minorHAnsi"/>
                <w:sz w:val="20"/>
                <w:szCs w:val="20"/>
              </w:rPr>
            </w:pPr>
            <w:r w:rsidRPr="009D693E">
              <w:rPr>
                <w:rFonts w:cstheme="minorHAnsi"/>
                <w:sz w:val="20"/>
                <w:szCs w:val="20"/>
              </w:rPr>
              <w:t xml:space="preserve">writing for a wide range of purposes and audiences, including: well-structured formal expository and narrative essays; stories, scripts, poetry and other imaginative writing; </w:t>
            </w:r>
            <w:r>
              <w:rPr>
                <w:rFonts w:cstheme="minorHAnsi"/>
                <w:sz w:val="20"/>
                <w:szCs w:val="20"/>
              </w:rPr>
              <w:t>A</w:t>
            </w:r>
            <w:r w:rsidRPr="009D693E">
              <w:rPr>
                <w:rFonts w:cstheme="minorHAnsi"/>
                <w:sz w:val="20"/>
                <w:szCs w:val="20"/>
              </w:rPr>
              <w:t>pplying their growing knowledge of vocabulary, grammar and text structure to their writing and selecting the appropriate form</w:t>
            </w:r>
          </w:p>
          <w:p w14:paraId="20C40649" w14:textId="77777777" w:rsidR="0089514B" w:rsidRPr="009D693E" w:rsidRDefault="0089514B" w:rsidP="0089514B">
            <w:pPr>
              <w:rPr>
                <w:rFonts w:cstheme="minorHAnsi"/>
                <w:sz w:val="20"/>
                <w:szCs w:val="20"/>
              </w:rPr>
            </w:pPr>
            <w:r w:rsidRPr="009D693E">
              <w:rPr>
                <w:rFonts w:cstheme="minorHAnsi"/>
                <w:sz w:val="20"/>
                <w:szCs w:val="20"/>
              </w:rPr>
              <w:t>drawing on knowledge of literary and rhetorical devices from their reading and listening to enhance the impact of their writing</w:t>
            </w:r>
            <w:r>
              <w:rPr>
                <w:rFonts w:cstheme="minorHAnsi"/>
                <w:sz w:val="20"/>
                <w:szCs w:val="20"/>
              </w:rPr>
              <w:t>.</w:t>
            </w:r>
          </w:p>
          <w:p w14:paraId="25D72D6C" w14:textId="7E984082" w:rsidR="0089514B" w:rsidRPr="00ED3F0B" w:rsidRDefault="0089514B" w:rsidP="0089514B">
            <w:pPr>
              <w:rPr>
                <w:rFonts w:cstheme="minorHAnsi"/>
                <w:sz w:val="20"/>
                <w:szCs w:val="20"/>
              </w:rPr>
            </w:pPr>
          </w:p>
        </w:tc>
        <w:tc>
          <w:tcPr>
            <w:tcW w:w="504" w:type="pct"/>
            <w:shd w:val="clear" w:color="auto" w:fill="F7CAAC" w:themeFill="accent2" w:themeFillTint="66"/>
          </w:tcPr>
          <w:p w14:paraId="313ACC6B"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Key words:</w:t>
            </w:r>
          </w:p>
          <w:p w14:paraId="37C0F92B" w14:textId="77777777" w:rsidR="0089514B" w:rsidRPr="00ED3F0B" w:rsidRDefault="0089514B" w:rsidP="0089514B">
            <w:pPr>
              <w:tabs>
                <w:tab w:val="left" w:pos="1935"/>
              </w:tabs>
              <w:rPr>
                <w:rFonts w:cstheme="minorHAnsi"/>
                <w:bCs/>
                <w:i/>
                <w:iCs/>
                <w:sz w:val="20"/>
                <w:szCs w:val="20"/>
              </w:rPr>
            </w:pPr>
            <w:r w:rsidRPr="00ED3F0B">
              <w:rPr>
                <w:rFonts w:cstheme="minorHAnsi"/>
                <w:bCs/>
                <w:i/>
                <w:iCs/>
                <w:sz w:val="20"/>
                <w:szCs w:val="20"/>
              </w:rPr>
              <w:t>Context, intentions, impressions, context, dialogue, tone, empathy, omniscient, first person, purpose, bias</w:t>
            </w:r>
          </w:p>
          <w:p w14:paraId="4AF6496C" w14:textId="77777777" w:rsidR="0089514B" w:rsidRPr="00ED3F0B" w:rsidRDefault="0089514B" w:rsidP="0089514B">
            <w:pPr>
              <w:rPr>
                <w:rFonts w:cstheme="minorHAnsi"/>
                <w:sz w:val="20"/>
                <w:szCs w:val="20"/>
              </w:rPr>
            </w:pPr>
          </w:p>
        </w:tc>
        <w:tc>
          <w:tcPr>
            <w:tcW w:w="781" w:type="pct"/>
            <w:shd w:val="clear" w:color="auto" w:fill="F7CAAC" w:themeFill="accent2" w:themeFillTint="66"/>
          </w:tcPr>
          <w:p w14:paraId="656B8F1F" w14:textId="7C2A1E08" w:rsidR="0089514B" w:rsidRPr="00ED3F0B" w:rsidRDefault="00695750" w:rsidP="0089514B">
            <w:pPr>
              <w:rPr>
                <w:rFonts w:cstheme="minorHAnsi"/>
                <w:sz w:val="20"/>
                <w:szCs w:val="20"/>
              </w:rPr>
            </w:pPr>
            <w:r>
              <w:rPr>
                <w:rFonts w:cstheme="minorHAnsi"/>
                <w:sz w:val="20"/>
                <w:szCs w:val="20"/>
              </w:rPr>
              <w:t>Continuation</w:t>
            </w:r>
            <w:r w:rsidR="00441317">
              <w:rPr>
                <w:rFonts w:cstheme="minorHAnsi"/>
                <w:sz w:val="20"/>
                <w:szCs w:val="20"/>
              </w:rPr>
              <w:t xml:space="preserve"> </w:t>
            </w:r>
            <w:r w:rsidR="00721FDE">
              <w:rPr>
                <w:rFonts w:cstheme="minorHAnsi"/>
                <w:sz w:val="20"/>
                <w:szCs w:val="20"/>
              </w:rPr>
              <w:t xml:space="preserve">of study </w:t>
            </w:r>
            <w:r w:rsidR="00A46860">
              <w:rPr>
                <w:rFonts w:cstheme="minorHAnsi"/>
                <w:sz w:val="20"/>
                <w:szCs w:val="20"/>
              </w:rPr>
              <w:t xml:space="preserve">of </w:t>
            </w:r>
            <w:r w:rsidR="0097526B">
              <w:rPr>
                <w:rFonts w:cstheme="minorHAnsi"/>
                <w:sz w:val="20"/>
                <w:szCs w:val="20"/>
              </w:rPr>
              <w:t>a novel, as the final novel of KS3 students will be expected to expand on every level of</w:t>
            </w:r>
            <w:r w:rsidR="001D35B8">
              <w:rPr>
                <w:rFonts w:cstheme="minorHAnsi"/>
                <w:sz w:val="20"/>
                <w:szCs w:val="20"/>
              </w:rPr>
              <w:t xml:space="preserve"> analysing</w:t>
            </w:r>
            <w:r w:rsidR="0097526B">
              <w:rPr>
                <w:rFonts w:cstheme="minorHAnsi"/>
                <w:sz w:val="20"/>
                <w:szCs w:val="20"/>
              </w:rPr>
              <w:t xml:space="preserve"> prose – setting, </w:t>
            </w:r>
            <w:r w:rsidR="001D35B8">
              <w:rPr>
                <w:rFonts w:cstheme="minorHAnsi"/>
                <w:sz w:val="20"/>
                <w:szCs w:val="20"/>
              </w:rPr>
              <w:t xml:space="preserve">characters, themes, context, language, description, comparison. </w:t>
            </w:r>
            <w:r w:rsidR="005763B9">
              <w:rPr>
                <w:rFonts w:cstheme="minorHAnsi"/>
                <w:sz w:val="20"/>
                <w:szCs w:val="20"/>
              </w:rPr>
              <w:t xml:space="preserve">Students will also be expected to use their knowledge of writing to complete extended tasks of fiction and </w:t>
            </w:r>
            <w:r w:rsidR="00B73F90">
              <w:rPr>
                <w:rFonts w:cstheme="minorHAnsi"/>
                <w:sz w:val="20"/>
                <w:szCs w:val="20"/>
              </w:rPr>
              <w:t>non-fiction</w:t>
            </w:r>
            <w:r w:rsidR="005763B9">
              <w:rPr>
                <w:rFonts w:cstheme="minorHAnsi"/>
                <w:sz w:val="20"/>
                <w:szCs w:val="20"/>
              </w:rPr>
              <w:t xml:space="preserve"> writing detailing </w:t>
            </w:r>
            <w:r w:rsidR="00B73F90">
              <w:rPr>
                <w:rFonts w:cstheme="minorHAnsi"/>
                <w:sz w:val="20"/>
                <w:szCs w:val="20"/>
              </w:rPr>
              <w:t>characterisation</w:t>
            </w:r>
            <w:r w:rsidR="005763B9">
              <w:rPr>
                <w:rFonts w:cstheme="minorHAnsi"/>
                <w:sz w:val="20"/>
                <w:szCs w:val="20"/>
              </w:rPr>
              <w:t xml:space="preserve">, </w:t>
            </w:r>
            <w:r w:rsidR="00B73F90">
              <w:rPr>
                <w:rFonts w:cstheme="minorHAnsi"/>
                <w:sz w:val="20"/>
                <w:szCs w:val="20"/>
              </w:rPr>
              <w:t xml:space="preserve">purpose and audience. </w:t>
            </w:r>
          </w:p>
        </w:tc>
        <w:tc>
          <w:tcPr>
            <w:tcW w:w="962" w:type="pct"/>
            <w:shd w:val="clear" w:color="auto" w:fill="F7CAAC" w:themeFill="accent2" w:themeFillTint="66"/>
          </w:tcPr>
          <w:p w14:paraId="2AD4908B"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37B9E05D" w14:textId="77777777" w:rsidR="0089514B" w:rsidRPr="00ED3F0B" w:rsidRDefault="0089514B" w:rsidP="0089514B">
            <w:pPr>
              <w:rPr>
                <w:rFonts w:cstheme="minorHAnsi"/>
                <w:b/>
                <w:bCs/>
                <w:sz w:val="20"/>
                <w:szCs w:val="20"/>
              </w:rPr>
            </w:pPr>
            <w:r w:rsidRPr="00ED3F0B">
              <w:rPr>
                <w:rFonts w:cstheme="minorHAnsi"/>
                <w:b/>
                <w:bCs/>
                <w:sz w:val="20"/>
                <w:szCs w:val="20"/>
              </w:rPr>
              <w:t xml:space="preserve">Reading: </w:t>
            </w:r>
            <w:r w:rsidRPr="00ED3F0B">
              <w:rPr>
                <w:rFonts w:cstheme="minorHAnsi"/>
                <w:sz w:val="20"/>
                <w:szCs w:val="20"/>
              </w:rPr>
              <w:t>c</w:t>
            </w:r>
            <w:r w:rsidRPr="00ED3F0B">
              <w:rPr>
                <w:rFonts w:eastAsia="Calibri" w:cstheme="minorHAnsi"/>
                <w:color w:val="000000" w:themeColor="text1"/>
                <w:sz w:val="20"/>
                <w:szCs w:val="20"/>
              </w:rPr>
              <w:t xml:space="preserve">haracter question exploring thoughts and feelings, using a selected extract (of choice) from either novel. </w:t>
            </w:r>
          </w:p>
          <w:p w14:paraId="6A5E7EC3" w14:textId="70E12EA4" w:rsidR="0089514B" w:rsidRPr="00ED3F0B" w:rsidRDefault="0089514B" w:rsidP="0089514B">
            <w:pPr>
              <w:rPr>
                <w:rFonts w:cstheme="minorHAnsi"/>
                <w:sz w:val="20"/>
                <w:szCs w:val="20"/>
              </w:rPr>
            </w:pPr>
            <w:r w:rsidRPr="00ED3F0B">
              <w:rPr>
                <w:rFonts w:cstheme="minorHAnsi"/>
                <w:b/>
                <w:bCs/>
                <w:sz w:val="20"/>
                <w:szCs w:val="20"/>
              </w:rPr>
              <w:t xml:space="preserve">Or Writing: </w:t>
            </w:r>
            <w:r w:rsidRPr="00ED3F0B">
              <w:rPr>
                <w:rFonts w:eastAsia="Calibri" w:cstheme="minorHAnsi"/>
                <w:color w:val="000000" w:themeColor="text1"/>
                <w:sz w:val="20"/>
                <w:szCs w:val="20"/>
              </w:rPr>
              <w:t>News report on a key event.</w:t>
            </w:r>
          </w:p>
        </w:tc>
      </w:tr>
      <w:tr w:rsidR="0089514B" w:rsidRPr="00ED3F0B" w14:paraId="219DCA37" w14:textId="77777777" w:rsidTr="003B5740">
        <w:tc>
          <w:tcPr>
            <w:tcW w:w="269" w:type="pct"/>
            <w:shd w:val="clear" w:color="auto" w:fill="F7CAAC" w:themeFill="accent2" w:themeFillTint="66"/>
          </w:tcPr>
          <w:p w14:paraId="5A04878A" w14:textId="77777777" w:rsidR="0089514B" w:rsidRPr="00ED3F0B" w:rsidRDefault="0089514B" w:rsidP="0089514B">
            <w:pPr>
              <w:rPr>
                <w:rFonts w:cstheme="minorHAnsi"/>
                <w:b/>
                <w:bCs/>
                <w:sz w:val="20"/>
                <w:szCs w:val="20"/>
              </w:rPr>
            </w:pPr>
          </w:p>
        </w:tc>
        <w:tc>
          <w:tcPr>
            <w:tcW w:w="270" w:type="pct"/>
            <w:shd w:val="clear" w:color="auto" w:fill="F7CAAC" w:themeFill="accent2" w:themeFillTint="66"/>
          </w:tcPr>
          <w:p w14:paraId="7AD08DB9" w14:textId="4C5B7C78" w:rsidR="0089514B" w:rsidRPr="00ED3F0B" w:rsidRDefault="0089514B" w:rsidP="0089514B">
            <w:pPr>
              <w:rPr>
                <w:rFonts w:cstheme="minorHAnsi"/>
                <w:sz w:val="20"/>
                <w:szCs w:val="20"/>
              </w:rPr>
            </w:pPr>
            <w:r w:rsidRPr="00ED3F0B">
              <w:rPr>
                <w:rFonts w:cstheme="minorHAnsi"/>
                <w:sz w:val="20"/>
                <w:szCs w:val="20"/>
              </w:rPr>
              <w:t>6</w:t>
            </w:r>
          </w:p>
        </w:tc>
        <w:tc>
          <w:tcPr>
            <w:tcW w:w="562" w:type="pct"/>
            <w:shd w:val="clear" w:color="auto" w:fill="F7CAAC" w:themeFill="accent2" w:themeFillTint="66"/>
          </w:tcPr>
          <w:p w14:paraId="637006CD" w14:textId="77777777" w:rsidR="0089514B" w:rsidRPr="00ED3F0B" w:rsidRDefault="0089514B" w:rsidP="0089514B">
            <w:pPr>
              <w:tabs>
                <w:tab w:val="left" w:pos="1935"/>
              </w:tabs>
              <w:rPr>
                <w:rFonts w:cstheme="minorHAnsi"/>
                <w:b/>
                <w:sz w:val="20"/>
                <w:szCs w:val="20"/>
              </w:rPr>
            </w:pPr>
            <w:r w:rsidRPr="00ED3F0B">
              <w:rPr>
                <w:rFonts w:cstheme="minorHAnsi"/>
                <w:b/>
                <w:sz w:val="20"/>
                <w:szCs w:val="20"/>
              </w:rPr>
              <w:t xml:space="preserve">Theme: Introduction to GCSE War Poetry </w:t>
            </w:r>
          </w:p>
          <w:p w14:paraId="2DD9F52F"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4B64AC2D" w14:textId="77777777" w:rsidR="0089514B" w:rsidRPr="00ED3F0B" w:rsidRDefault="0089514B" w:rsidP="0089514B">
            <w:pPr>
              <w:rPr>
                <w:rFonts w:cstheme="minorHAnsi"/>
                <w:sz w:val="20"/>
                <w:szCs w:val="20"/>
              </w:rPr>
            </w:pPr>
            <w:r w:rsidRPr="00ED3F0B">
              <w:rPr>
                <w:rFonts w:cstheme="minorHAnsi"/>
                <w:sz w:val="20"/>
                <w:szCs w:val="20"/>
              </w:rPr>
              <w:t xml:space="preserve">Students will develop an increasingly independent ability to analyse poetry, building on previous taught skills. They will develop a clear understanding of the effect of poetic voices and the impact of the contextual backdrop of war poets, conflicts, and propaganda and work to identify significant recurring themes. Students will develop recognition of poetic methods, forms and structures: free verse, sonnet, narrative and exploration of the importance of sound. They will develop detail in their annotations in line with GCSE expectations. </w:t>
            </w:r>
          </w:p>
          <w:p w14:paraId="1D9FD309" w14:textId="77777777" w:rsidR="0089514B" w:rsidRPr="00ED3F0B" w:rsidRDefault="0089514B" w:rsidP="0089514B">
            <w:pPr>
              <w:rPr>
                <w:rFonts w:cstheme="minorHAnsi"/>
                <w:sz w:val="20"/>
                <w:szCs w:val="20"/>
              </w:rPr>
            </w:pPr>
          </w:p>
        </w:tc>
        <w:tc>
          <w:tcPr>
            <w:tcW w:w="826" w:type="pct"/>
            <w:shd w:val="clear" w:color="auto" w:fill="F7CAAC" w:themeFill="accent2" w:themeFillTint="66"/>
          </w:tcPr>
          <w:p w14:paraId="644D17AC" w14:textId="65945442" w:rsidR="0089514B" w:rsidRPr="00DB7DA2" w:rsidRDefault="0089514B" w:rsidP="0089514B">
            <w:pPr>
              <w:rPr>
                <w:rFonts w:cstheme="minorHAnsi"/>
                <w:sz w:val="20"/>
                <w:szCs w:val="20"/>
              </w:rPr>
            </w:pPr>
            <w:r>
              <w:rPr>
                <w:rFonts w:cstheme="minorHAnsi"/>
                <w:sz w:val="20"/>
                <w:szCs w:val="20"/>
              </w:rPr>
              <w:t>R</w:t>
            </w:r>
            <w:r w:rsidRPr="00DB7DA2">
              <w:rPr>
                <w:rFonts w:cstheme="minorHAnsi"/>
                <w:sz w:val="20"/>
                <w:szCs w:val="20"/>
              </w:rPr>
              <w:t>ead and appreciate the depth and power of the English literary heritage through:</w:t>
            </w:r>
          </w:p>
          <w:p w14:paraId="7C921685" w14:textId="77777777" w:rsidR="0089514B" w:rsidRPr="00DB7DA2" w:rsidRDefault="0089514B" w:rsidP="0089514B">
            <w:pPr>
              <w:ind w:firstLine="720"/>
              <w:rPr>
                <w:rFonts w:cstheme="minorHAnsi"/>
                <w:sz w:val="20"/>
                <w:szCs w:val="20"/>
              </w:rPr>
            </w:pPr>
          </w:p>
          <w:p w14:paraId="5BE82AF7" w14:textId="77777777" w:rsidR="0089514B" w:rsidRDefault="0089514B" w:rsidP="0089514B">
            <w:pPr>
              <w:rPr>
                <w:rFonts w:cstheme="minorHAnsi"/>
                <w:sz w:val="20"/>
                <w:szCs w:val="20"/>
              </w:rPr>
            </w:pPr>
            <w:r w:rsidRPr="00DB7DA2">
              <w:rPr>
                <w:rFonts w:cstheme="minorHAnsi"/>
                <w:sz w:val="20"/>
                <w:szCs w:val="20"/>
              </w:rPr>
              <w:t>The range will include:</w:t>
            </w:r>
          </w:p>
          <w:p w14:paraId="176FB446" w14:textId="53F02D91" w:rsidR="0089514B" w:rsidRPr="00B448A5" w:rsidRDefault="0089514B" w:rsidP="0089514B">
            <w:pPr>
              <w:rPr>
                <w:rFonts w:cstheme="minorHAnsi"/>
                <w:sz w:val="20"/>
                <w:szCs w:val="20"/>
              </w:rPr>
            </w:pPr>
            <w:r>
              <w:rPr>
                <w:rFonts w:cstheme="minorHAnsi"/>
                <w:sz w:val="20"/>
                <w:szCs w:val="20"/>
              </w:rPr>
              <w:t>P</w:t>
            </w:r>
            <w:r w:rsidRPr="00DB7DA2">
              <w:rPr>
                <w:rFonts w:cstheme="minorHAnsi"/>
                <w:sz w:val="20"/>
                <w:szCs w:val="20"/>
              </w:rPr>
              <w:t>oetry since 1789</w:t>
            </w:r>
            <w:r>
              <w:rPr>
                <w:rFonts w:cstheme="minorHAnsi"/>
                <w:sz w:val="20"/>
                <w:szCs w:val="20"/>
              </w:rPr>
              <w:t>.</w:t>
            </w:r>
          </w:p>
        </w:tc>
        <w:tc>
          <w:tcPr>
            <w:tcW w:w="504" w:type="pct"/>
            <w:shd w:val="clear" w:color="auto" w:fill="F7CAAC" w:themeFill="accent2" w:themeFillTint="66"/>
          </w:tcPr>
          <w:p w14:paraId="5B85B17B" w14:textId="77777777" w:rsidR="0089514B" w:rsidRPr="00ED3F0B" w:rsidRDefault="0089514B" w:rsidP="0089514B">
            <w:pPr>
              <w:tabs>
                <w:tab w:val="left" w:pos="1935"/>
              </w:tabs>
              <w:rPr>
                <w:rFonts w:cstheme="minorHAnsi"/>
                <w:i/>
                <w:iCs/>
                <w:sz w:val="20"/>
                <w:szCs w:val="20"/>
              </w:rPr>
            </w:pPr>
            <w:r w:rsidRPr="00ED3F0B">
              <w:rPr>
                <w:rFonts w:cstheme="minorHAnsi"/>
                <w:b/>
                <w:bCs/>
                <w:sz w:val="20"/>
                <w:szCs w:val="20"/>
              </w:rPr>
              <w:t>Key words:</w:t>
            </w:r>
          </w:p>
          <w:p w14:paraId="32F699B8" w14:textId="77777777" w:rsidR="0089514B" w:rsidRPr="00ED3F0B" w:rsidRDefault="0089514B" w:rsidP="0089514B">
            <w:pPr>
              <w:tabs>
                <w:tab w:val="left" w:pos="1935"/>
              </w:tabs>
              <w:rPr>
                <w:rFonts w:cstheme="minorHAnsi"/>
                <w:i/>
                <w:iCs/>
                <w:sz w:val="20"/>
                <w:szCs w:val="20"/>
              </w:rPr>
            </w:pPr>
            <w:r w:rsidRPr="00ED3F0B">
              <w:rPr>
                <w:rFonts w:cstheme="minorHAnsi"/>
                <w:i/>
                <w:iCs/>
                <w:sz w:val="20"/>
                <w:szCs w:val="20"/>
              </w:rPr>
              <w:t>Propaganda, conflict, patriot, patriotism, patriotic, rhyme, rhythm, metaphor, stanza, authorial method, imagery</w:t>
            </w:r>
          </w:p>
          <w:p w14:paraId="33639728" w14:textId="77777777" w:rsidR="0089514B" w:rsidRPr="00ED3F0B" w:rsidRDefault="0089514B" w:rsidP="0089514B">
            <w:pPr>
              <w:rPr>
                <w:rFonts w:cstheme="minorHAnsi"/>
                <w:sz w:val="20"/>
                <w:szCs w:val="20"/>
              </w:rPr>
            </w:pPr>
          </w:p>
        </w:tc>
        <w:tc>
          <w:tcPr>
            <w:tcW w:w="781" w:type="pct"/>
            <w:shd w:val="clear" w:color="auto" w:fill="F7CAAC" w:themeFill="accent2" w:themeFillTint="66"/>
          </w:tcPr>
          <w:p w14:paraId="0EAA9614" w14:textId="62DFBC32" w:rsidR="0089514B" w:rsidRPr="00ED3F0B" w:rsidRDefault="00BD1C4D" w:rsidP="0089514B">
            <w:pPr>
              <w:rPr>
                <w:rFonts w:cstheme="minorHAnsi"/>
                <w:sz w:val="20"/>
                <w:szCs w:val="20"/>
              </w:rPr>
            </w:pPr>
            <w:r>
              <w:rPr>
                <w:rFonts w:cstheme="minorHAnsi"/>
                <w:sz w:val="20"/>
                <w:szCs w:val="20"/>
              </w:rPr>
              <w:t xml:space="preserve">Students will begin to study a thematic unit of poems – war based. Some of these poems are GCSE poems that they will revisit at KS4. </w:t>
            </w:r>
            <w:r w:rsidR="00C73BE4">
              <w:rPr>
                <w:rFonts w:cstheme="minorHAnsi"/>
                <w:sz w:val="20"/>
                <w:szCs w:val="20"/>
              </w:rPr>
              <w:t xml:space="preserve">Students will expand their knowledge of analysing poems using prior knowledge and building upon it. </w:t>
            </w:r>
            <w:r w:rsidR="008D19EF">
              <w:rPr>
                <w:rFonts w:cstheme="minorHAnsi"/>
                <w:sz w:val="20"/>
                <w:szCs w:val="20"/>
              </w:rPr>
              <w:t xml:space="preserve">Students will develop their ability to compare poems, looking at poetic techniques, tone and mood. </w:t>
            </w:r>
          </w:p>
        </w:tc>
        <w:tc>
          <w:tcPr>
            <w:tcW w:w="962" w:type="pct"/>
            <w:shd w:val="clear" w:color="auto" w:fill="F7CAAC" w:themeFill="accent2" w:themeFillTint="66"/>
          </w:tcPr>
          <w:p w14:paraId="2C5FE6EC"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Assessment: either </w:t>
            </w:r>
          </w:p>
          <w:p w14:paraId="762AB503" w14:textId="77777777" w:rsidR="0089514B" w:rsidRPr="00ED3F0B" w:rsidRDefault="0089514B" w:rsidP="0089514B">
            <w:pPr>
              <w:tabs>
                <w:tab w:val="left" w:pos="1935"/>
              </w:tabs>
              <w:rPr>
                <w:rFonts w:cstheme="minorHAnsi"/>
                <w:b/>
                <w:bCs/>
                <w:sz w:val="20"/>
                <w:szCs w:val="20"/>
              </w:rPr>
            </w:pPr>
            <w:r w:rsidRPr="00ED3F0B">
              <w:rPr>
                <w:rFonts w:cstheme="minorHAnsi"/>
                <w:b/>
                <w:bCs/>
                <w:sz w:val="20"/>
                <w:szCs w:val="20"/>
              </w:rPr>
              <w:t xml:space="preserve">Reading: </w:t>
            </w:r>
            <w:r w:rsidRPr="00ED3F0B">
              <w:rPr>
                <w:rFonts w:eastAsia="Calibri" w:cstheme="minorHAnsi"/>
                <w:color w:val="000000" w:themeColor="text1"/>
                <w:sz w:val="20"/>
                <w:szCs w:val="20"/>
              </w:rPr>
              <w:t xml:space="preserve">Presentation of war – comparison across TWO poems </w:t>
            </w:r>
          </w:p>
          <w:p w14:paraId="5F6F26A7" w14:textId="77777777" w:rsidR="0089514B" w:rsidRPr="00ED3F0B" w:rsidRDefault="0089514B" w:rsidP="0089514B">
            <w:pPr>
              <w:tabs>
                <w:tab w:val="left" w:pos="1935"/>
              </w:tabs>
              <w:rPr>
                <w:rFonts w:cstheme="minorHAnsi"/>
                <w:b/>
                <w:bCs/>
                <w:sz w:val="20"/>
                <w:szCs w:val="20"/>
              </w:rPr>
            </w:pPr>
          </w:p>
          <w:p w14:paraId="414C27C0" w14:textId="462ACA88" w:rsidR="0089514B" w:rsidRPr="00ED3F0B" w:rsidRDefault="0089514B" w:rsidP="0089514B">
            <w:pPr>
              <w:rPr>
                <w:rFonts w:cstheme="minorHAnsi"/>
                <w:sz w:val="20"/>
                <w:szCs w:val="20"/>
              </w:rPr>
            </w:pPr>
            <w:r w:rsidRPr="00ED3F0B">
              <w:rPr>
                <w:rFonts w:cstheme="minorHAnsi"/>
                <w:b/>
                <w:bCs/>
                <w:sz w:val="20"/>
                <w:szCs w:val="20"/>
              </w:rPr>
              <w:t xml:space="preserve">Or Writing: </w:t>
            </w:r>
            <w:r w:rsidRPr="00ED3F0B">
              <w:rPr>
                <w:rFonts w:eastAsia="Calibri" w:cstheme="minorHAnsi"/>
                <w:color w:val="000000" w:themeColor="text1"/>
                <w:sz w:val="20"/>
                <w:szCs w:val="20"/>
              </w:rPr>
              <w:t>Creative writing - title stimulus ‘Lest We Forget’ / ‘Your Country Needs You!’</w:t>
            </w:r>
          </w:p>
        </w:tc>
      </w:tr>
      <w:tr w:rsidR="0089514B" w14:paraId="6AFA5CBA" w14:textId="77777777" w:rsidTr="003B5740">
        <w:tc>
          <w:tcPr>
            <w:tcW w:w="269" w:type="pct"/>
            <w:shd w:val="clear" w:color="auto" w:fill="FFD966" w:themeFill="accent4" w:themeFillTint="99"/>
          </w:tcPr>
          <w:p w14:paraId="7FB913F2" w14:textId="69FA0B23" w:rsidR="0089514B" w:rsidRDefault="0089514B" w:rsidP="0089514B">
            <w:r w:rsidRPr="00512976">
              <w:rPr>
                <w:b/>
                <w:bCs/>
              </w:rPr>
              <w:t xml:space="preserve">Year </w:t>
            </w:r>
            <w:r>
              <w:rPr>
                <w:b/>
                <w:bCs/>
              </w:rPr>
              <w:t>10</w:t>
            </w:r>
          </w:p>
        </w:tc>
        <w:tc>
          <w:tcPr>
            <w:tcW w:w="270" w:type="pct"/>
            <w:shd w:val="clear" w:color="auto" w:fill="FFD966" w:themeFill="accent4" w:themeFillTint="99"/>
          </w:tcPr>
          <w:p w14:paraId="4B4E94E1" w14:textId="6CC2F177" w:rsidR="0089514B" w:rsidRDefault="0089514B" w:rsidP="0089514B">
            <w:r>
              <w:t>1</w:t>
            </w:r>
          </w:p>
          <w:p w14:paraId="74F9FB64" w14:textId="77777777" w:rsidR="0089514B" w:rsidRDefault="0089514B" w:rsidP="0089514B"/>
          <w:p w14:paraId="5B924657" w14:textId="20B25880" w:rsidR="0089514B" w:rsidRPr="00E96015" w:rsidRDefault="0089514B" w:rsidP="0089514B"/>
        </w:tc>
        <w:tc>
          <w:tcPr>
            <w:tcW w:w="562" w:type="pct"/>
            <w:shd w:val="clear" w:color="auto" w:fill="FFD966" w:themeFill="accent4" w:themeFillTint="99"/>
          </w:tcPr>
          <w:p w14:paraId="6AED4D74"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Fiction Reading and Writing</w:t>
            </w:r>
          </w:p>
          <w:p w14:paraId="2900138C" w14:textId="291D185F" w:rsidR="0089514B" w:rsidRDefault="0089514B" w:rsidP="0089514B"/>
        </w:tc>
        <w:tc>
          <w:tcPr>
            <w:tcW w:w="826" w:type="pct"/>
            <w:shd w:val="clear" w:color="auto" w:fill="FFD966" w:themeFill="accent4" w:themeFillTint="99"/>
          </w:tcPr>
          <w:p w14:paraId="4F74EB43" w14:textId="5EAC43ED" w:rsidR="0089514B" w:rsidRDefault="0089514B" w:rsidP="0089514B">
            <w:r w:rsidRPr="00D503B9">
              <w:t>20th Century Reading.  In this unit, students study a range of literature extracts, around 60-100 lines long, and they are assessed on these through a range of structured questions.  This is worth 20% of their Language grade.  This leads students onto Prose Writing.  This is again worth 20% of the final Language grade and here, students are asked to write their own story based on a list of four titles provided.</w:t>
            </w:r>
          </w:p>
        </w:tc>
        <w:tc>
          <w:tcPr>
            <w:tcW w:w="826" w:type="pct"/>
            <w:shd w:val="clear" w:color="auto" w:fill="FFD966" w:themeFill="accent4" w:themeFillTint="99"/>
          </w:tcPr>
          <w:p w14:paraId="45247743" w14:textId="77777777" w:rsidR="0089514B" w:rsidRPr="003D526F" w:rsidRDefault="0089514B" w:rsidP="0089514B">
            <w:pPr>
              <w:rPr>
                <w:sz w:val="20"/>
                <w:szCs w:val="20"/>
              </w:rPr>
            </w:pPr>
            <w:r w:rsidRPr="003D526F">
              <w:rPr>
                <w:sz w:val="20"/>
                <w:szCs w:val="20"/>
              </w:rPr>
              <w:t>GCSE Specification</w:t>
            </w:r>
          </w:p>
          <w:p w14:paraId="14572FC8" w14:textId="77777777" w:rsidR="0089514B" w:rsidRPr="003D526F" w:rsidRDefault="0089514B" w:rsidP="0089514B">
            <w:pPr>
              <w:rPr>
                <w:sz w:val="20"/>
                <w:szCs w:val="20"/>
              </w:rPr>
            </w:pPr>
            <w:r w:rsidRPr="003D526F">
              <w:rPr>
                <w:sz w:val="20"/>
                <w:szCs w:val="20"/>
              </w:rPr>
              <w:t>read easily, fluently and with good understanding</w:t>
            </w:r>
          </w:p>
          <w:p w14:paraId="6FD0CE7D" w14:textId="77777777" w:rsidR="0089514B" w:rsidRPr="003D526F" w:rsidRDefault="0089514B" w:rsidP="0089514B">
            <w:pPr>
              <w:rPr>
                <w:sz w:val="20"/>
                <w:szCs w:val="20"/>
              </w:rPr>
            </w:pPr>
            <w:r w:rsidRPr="003D526F">
              <w:rPr>
                <w:sz w:val="20"/>
                <w:szCs w:val="20"/>
              </w:rPr>
              <w:t>develop the habit of reading widely and often, for both pleasure and information</w:t>
            </w:r>
          </w:p>
          <w:p w14:paraId="388E9283" w14:textId="77777777" w:rsidR="0089514B" w:rsidRPr="003D526F" w:rsidRDefault="0089514B" w:rsidP="0089514B">
            <w:pPr>
              <w:rPr>
                <w:sz w:val="20"/>
                <w:szCs w:val="20"/>
              </w:rPr>
            </w:pPr>
            <w:r w:rsidRPr="003D526F">
              <w:rPr>
                <w:sz w:val="20"/>
                <w:szCs w:val="20"/>
              </w:rPr>
              <w:t>acquire a wide vocabulary, an understanding of grammar and knowledge of linguistic conventions for reading, writing and spoken language</w:t>
            </w:r>
          </w:p>
          <w:p w14:paraId="5097843B" w14:textId="77777777" w:rsidR="0089514B" w:rsidRPr="003D526F" w:rsidRDefault="0089514B" w:rsidP="0089514B">
            <w:pPr>
              <w:rPr>
                <w:sz w:val="20"/>
                <w:szCs w:val="20"/>
              </w:rPr>
            </w:pPr>
            <w:r w:rsidRPr="003D526F">
              <w:rPr>
                <w:sz w:val="20"/>
                <w:szCs w:val="20"/>
              </w:rPr>
              <w:t>appreciate our rich and varied literary heritage</w:t>
            </w:r>
          </w:p>
          <w:p w14:paraId="5FB8A0B3" w14:textId="77777777" w:rsidR="0089514B" w:rsidRPr="003D526F" w:rsidRDefault="0089514B" w:rsidP="0089514B">
            <w:pPr>
              <w:rPr>
                <w:sz w:val="20"/>
                <w:szCs w:val="20"/>
              </w:rPr>
            </w:pPr>
            <w:r w:rsidRPr="003D526F">
              <w:rPr>
                <w:sz w:val="20"/>
                <w:szCs w:val="20"/>
              </w:rPr>
              <w:t>write clearly, accurately and coherently, adapting their language and style in and for a range of contexts, purposes and audiences</w:t>
            </w:r>
          </w:p>
          <w:p w14:paraId="48F9E7FD" w14:textId="77777777" w:rsidR="0089514B" w:rsidRPr="003D526F" w:rsidRDefault="0089514B" w:rsidP="0089514B">
            <w:pPr>
              <w:rPr>
                <w:sz w:val="20"/>
                <w:szCs w:val="20"/>
              </w:rPr>
            </w:pPr>
            <w:r w:rsidRPr="003D526F">
              <w:rPr>
                <w:sz w:val="20"/>
                <w:szCs w:val="20"/>
              </w:rPr>
              <w:t>use discussion in order to learn; they should be able to elaborate and explain clearly their understanding and ideas</w:t>
            </w:r>
          </w:p>
          <w:p w14:paraId="6C47DDDC" w14:textId="3645C381" w:rsidR="0089514B" w:rsidRPr="003D526F" w:rsidRDefault="0089514B" w:rsidP="0089514B">
            <w:pPr>
              <w:rPr>
                <w:sz w:val="20"/>
                <w:szCs w:val="20"/>
              </w:rPr>
            </w:pPr>
            <w:r w:rsidRPr="003D526F">
              <w:rPr>
                <w:sz w:val="20"/>
                <w:szCs w:val="20"/>
              </w:rPr>
              <w:t>are competent in the arts of speaking and listening, making formal presentations, demonstrating to others and participating in debate</w:t>
            </w:r>
          </w:p>
        </w:tc>
        <w:tc>
          <w:tcPr>
            <w:tcW w:w="504" w:type="pct"/>
            <w:shd w:val="clear" w:color="auto" w:fill="FFD966" w:themeFill="accent4" w:themeFillTint="99"/>
          </w:tcPr>
          <w:p w14:paraId="25DAB659" w14:textId="3D06CB64"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Implicit, explicit, impressions, how, evaluate, justify.</w:t>
            </w:r>
            <w:r w:rsidRPr="00ED3F0B">
              <w:rPr>
                <w:rFonts w:cstheme="minorHAnsi"/>
                <w:bCs/>
                <w:i/>
                <w:iCs/>
                <w:sz w:val="20"/>
                <w:szCs w:val="20"/>
              </w:rPr>
              <w:t xml:space="preserve"> </w:t>
            </w:r>
          </w:p>
          <w:p w14:paraId="52996684" w14:textId="72E8E937" w:rsidR="0089514B" w:rsidRDefault="0089514B" w:rsidP="0089514B"/>
        </w:tc>
        <w:tc>
          <w:tcPr>
            <w:tcW w:w="781" w:type="pct"/>
            <w:shd w:val="clear" w:color="auto" w:fill="FFD966" w:themeFill="accent4" w:themeFillTint="99"/>
          </w:tcPr>
          <w:p w14:paraId="3BAD5DEC" w14:textId="71FC82C1" w:rsidR="0089514B" w:rsidRDefault="006D21CE" w:rsidP="0089514B">
            <w:pPr>
              <w:rPr>
                <w:sz w:val="20"/>
                <w:szCs w:val="20"/>
              </w:rPr>
            </w:pPr>
            <w:r w:rsidRPr="003F379A">
              <w:rPr>
                <w:sz w:val="20"/>
                <w:szCs w:val="20"/>
              </w:rPr>
              <w:t>Building upon inference skills from KS3</w:t>
            </w:r>
            <w:r w:rsidR="00AE1F34">
              <w:rPr>
                <w:sz w:val="20"/>
                <w:szCs w:val="20"/>
              </w:rPr>
              <w:t>,</w:t>
            </w:r>
            <w:r w:rsidRPr="003F379A">
              <w:rPr>
                <w:sz w:val="20"/>
                <w:szCs w:val="20"/>
              </w:rPr>
              <w:t xml:space="preserve"> </w:t>
            </w:r>
            <w:r w:rsidR="007B3878">
              <w:rPr>
                <w:sz w:val="20"/>
                <w:szCs w:val="20"/>
              </w:rPr>
              <w:t xml:space="preserve">students continue to explore fiction extracts </w:t>
            </w:r>
            <w:r w:rsidR="00337D2B">
              <w:rPr>
                <w:sz w:val="20"/>
                <w:szCs w:val="20"/>
              </w:rPr>
              <w:t xml:space="preserve">and expand on their ability to </w:t>
            </w:r>
            <w:r w:rsidR="002C2F38">
              <w:rPr>
                <w:sz w:val="20"/>
                <w:szCs w:val="20"/>
              </w:rPr>
              <w:t xml:space="preserve">extract, </w:t>
            </w:r>
            <w:r w:rsidR="00337D2B">
              <w:rPr>
                <w:sz w:val="20"/>
                <w:szCs w:val="20"/>
              </w:rPr>
              <w:t>analyse</w:t>
            </w:r>
            <w:r w:rsidR="00F80FDC">
              <w:rPr>
                <w:sz w:val="20"/>
                <w:szCs w:val="20"/>
              </w:rPr>
              <w:t>, evaluate, and justify.</w:t>
            </w:r>
            <w:r w:rsidR="00337D2B">
              <w:rPr>
                <w:sz w:val="20"/>
                <w:szCs w:val="20"/>
              </w:rPr>
              <w:t xml:space="preserve"> Students will work more autonomously at this</w:t>
            </w:r>
            <w:r w:rsidR="00F80FDC">
              <w:rPr>
                <w:sz w:val="20"/>
                <w:szCs w:val="20"/>
              </w:rPr>
              <w:t xml:space="preserve"> level </w:t>
            </w:r>
            <w:r w:rsidR="002C2F38">
              <w:rPr>
                <w:sz w:val="20"/>
                <w:szCs w:val="20"/>
              </w:rPr>
              <w:t>and complete extended timed written tasks</w:t>
            </w:r>
            <w:r w:rsidR="00FF6EF2">
              <w:rPr>
                <w:sz w:val="20"/>
                <w:szCs w:val="20"/>
              </w:rPr>
              <w:t>,</w:t>
            </w:r>
            <w:r w:rsidR="002C2F38">
              <w:rPr>
                <w:sz w:val="20"/>
                <w:szCs w:val="20"/>
              </w:rPr>
              <w:t xml:space="preserve"> using implicit and explicit information. </w:t>
            </w:r>
          </w:p>
          <w:p w14:paraId="6035F1F6" w14:textId="77777777" w:rsidR="002C2F38" w:rsidRPr="002C2F38" w:rsidRDefault="002C2F38" w:rsidP="0089514B">
            <w:pPr>
              <w:rPr>
                <w:sz w:val="20"/>
                <w:szCs w:val="20"/>
              </w:rPr>
            </w:pPr>
          </w:p>
          <w:p w14:paraId="48015A89" w14:textId="1B904261" w:rsidR="002C2F38" w:rsidRDefault="002C2F38" w:rsidP="0089514B">
            <w:r w:rsidRPr="002C2F38">
              <w:rPr>
                <w:sz w:val="20"/>
                <w:szCs w:val="20"/>
              </w:rPr>
              <w:t xml:space="preserve">Writing tasks will be </w:t>
            </w:r>
            <w:r w:rsidR="001339FB">
              <w:rPr>
                <w:sz w:val="20"/>
                <w:szCs w:val="20"/>
              </w:rPr>
              <w:t>developing the ability to write creatively and at length</w:t>
            </w:r>
            <w:r w:rsidR="00CD5C6F">
              <w:rPr>
                <w:sz w:val="20"/>
                <w:szCs w:val="20"/>
              </w:rPr>
              <w:t xml:space="preserve">, exploring structure, speech, themes, genres, language and vocab. </w:t>
            </w:r>
          </w:p>
        </w:tc>
        <w:tc>
          <w:tcPr>
            <w:tcW w:w="962" w:type="pct"/>
            <w:shd w:val="clear" w:color="auto" w:fill="FFD966" w:themeFill="accent4" w:themeFillTint="99"/>
          </w:tcPr>
          <w:p w14:paraId="46E6EBC9" w14:textId="6342B419" w:rsidR="0089514B" w:rsidRPr="00F80FDC" w:rsidRDefault="0089514B" w:rsidP="00F80FDC">
            <w:pPr>
              <w:tabs>
                <w:tab w:val="left" w:pos="1935"/>
              </w:tabs>
              <w:rPr>
                <w:rFonts w:cstheme="minorHAnsi"/>
                <w:b/>
                <w:sz w:val="20"/>
                <w:szCs w:val="20"/>
              </w:rPr>
            </w:pPr>
            <w:r w:rsidRPr="00FE7219">
              <w:rPr>
                <w:rFonts w:cstheme="minorHAnsi"/>
                <w:b/>
                <w:sz w:val="20"/>
                <w:szCs w:val="20"/>
              </w:rPr>
              <w:t>Assessment: Fiction R and W GCSE paper (sat as separate units</w:t>
            </w:r>
            <w:r w:rsidR="00F80FDC">
              <w:rPr>
                <w:rFonts w:cstheme="minorHAnsi"/>
                <w:b/>
                <w:sz w:val="20"/>
                <w:szCs w:val="20"/>
              </w:rPr>
              <w:t>)</w:t>
            </w:r>
          </w:p>
        </w:tc>
      </w:tr>
      <w:tr w:rsidR="0089514B" w14:paraId="76B42778" w14:textId="77777777" w:rsidTr="003B5740">
        <w:tc>
          <w:tcPr>
            <w:tcW w:w="269" w:type="pct"/>
            <w:shd w:val="clear" w:color="auto" w:fill="FFD966" w:themeFill="accent4" w:themeFillTint="99"/>
          </w:tcPr>
          <w:p w14:paraId="4C5D2862" w14:textId="77777777" w:rsidR="0089514B" w:rsidRPr="00512976" w:rsidRDefault="0089514B" w:rsidP="0089514B">
            <w:pPr>
              <w:rPr>
                <w:b/>
                <w:bCs/>
              </w:rPr>
            </w:pPr>
          </w:p>
        </w:tc>
        <w:tc>
          <w:tcPr>
            <w:tcW w:w="270" w:type="pct"/>
            <w:shd w:val="clear" w:color="auto" w:fill="FFD966" w:themeFill="accent4" w:themeFillTint="99"/>
          </w:tcPr>
          <w:p w14:paraId="2CE3156A" w14:textId="0DB65553" w:rsidR="0089514B" w:rsidRDefault="0089514B" w:rsidP="0089514B">
            <w:r>
              <w:t>2</w:t>
            </w:r>
          </w:p>
        </w:tc>
        <w:tc>
          <w:tcPr>
            <w:tcW w:w="562" w:type="pct"/>
            <w:shd w:val="clear" w:color="auto" w:fill="FFD966" w:themeFill="accent4" w:themeFillTint="99"/>
          </w:tcPr>
          <w:p w14:paraId="2EA53621"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Novel (A Christmas Carol) and War Poetry</w:t>
            </w:r>
          </w:p>
          <w:p w14:paraId="1EB946DF" w14:textId="77777777" w:rsidR="0089514B" w:rsidRDefault="0089514B" w:rsidP="0089514B"/>
        </w:tc>
        <w:tc>
          <w:tcPr>
            <w:tcW w:w="826" w:type="pct"/>
            <w:shd w:val="clear" w:color="auto" w:fill="FFD966" w:themeFill="accent4" w:themeFillTint="99"/>
          </w:tcPr>
          <w:p w14:paraId="44E097CD" w14:textId="222271DB" w:rsidR="0089514B" w:rsidRPr="003D526F" w:rsidRDefault="0089514B" w:rsidP="0089514B">
            <w:pPr>
              <w:rPr>
                <w:sz w:val="20"/>
                <w:szCs w:val="20"/>
              </w:rPr>
            </w:pPr>
            <w:r w:rsidRPr="003D526F">
              <w:rPr>
                <w:sz w:val="20"/>
                <w:szCs w:val="20"/>
              </w:rPr>
              <w:t xml:space="preserve">Students are taught the novel A Christmas Carol – including information on Dickens, characters, quotes, context, themes, approaching an exam question. </w:t>
            </w:r>
          </w:p>
        </w:tc>
        <w:tc>
          <w:tcPr>
            <w:tcW w:w="826" w:type="pct"/>
            <w:shd w:val="clear" w:color="auto" w:fill="FFD966" w:themeFill="accent4" w:themeFillTint="99"/>
          </w:tcPr>
          <w:p w14:paraId="772C758D" w14:textId="0BA0C7AB" w:rsidR="0089514B" w:rsidRDefault="0089514B" w:rsidP="0089514B">
            <w:r>
              <w:t>GCSE Specification</w:t>
            </w:r>
          </w:p>
        </w:tc>
        <w:tc>
          <w:tcPr>
            <w:tcW w:w="504" w:type="pct"/>
            <w:shd w:val="clear" w:color="auto" w:fill="FFD966" w:themeFill="accent4" w:themeFillTint="99"/>
          </w:tcPr>
          <w:p w14:paraId="48B59C6F" w14:textId="664A8A07" w:rsidR="0089514B" w:rsidRDefault="0089514B" w:rsidP="0089514B">
            <w:pPr>
              <w:tabs>
                <w:tab w:val="left" w:pos="1935"/>
              </w:tabs>
              <w:rPr>
                <w:rFonts w:cstheme="minorHAnsi"/>
                <w:bCs/>
                <w:i/>
                <w:iCs/>
                <w:sz w:val="20"/>
                <w:szCs w:val="20"/>
              </w:rPr>
            </w:pPr>
            <w:r w:rsidRPr="00ED3F0B">
              <w:rPr>
                <w:rFonts w:cstheme="minorHAnsi"/>
                <w:b/>
                <w:sz w:val="20"/>
                <w:szCs w:val="20"/>
              </w:rPr>
              <w:t xml:space="preserve">Key words: </w:t>
            </w:r>
          </w:p>
          <w:p w14:paraId="549E2142" w14:textId="7549B51A" w:rsidR="0089514B" w:rsidRPr="00ED3F0B" w:rsidRDefault="0089514B" w:rsidP="0089514B">
            <w:pPr>
              <w:tabs>
                <w:tab w:val="left" w:pos="1935"/>
              </w:tabs>
              <w:rPr>
                <w:rFonts w:cstheme="minorHAnsi"/>
                <w:bCs/>
                <w:i/>
                <w:iCs/>
                <w:sz w:val="20"/>
                <w:szCs w:val="20"/>
              </w:rPr>
            </w:pPr>
            <w:r>
              <w:rPr>
                <w:rFonts w:cstheme="minorHAnsi"/>
                <w:bCs/>
                <w:i/>
                <w:iCs/>
                <w:sz w:val="20"/>
                <w:szCs w:val="20"/>
              </w:rPr>
              <w:t>Social injustice, poverty, benevolent, foil.</w:t>
            </w:r>
          </w:p>
          <w:p w14:paraId="7FA69981" w14:textId="77777777" w:rsidR="0089514B" w:rsidRDefault="0089514B" w:rsidP="0089514B"/>
        </w:tc>
        <w:tc>
          <w:tcPr>
            <w:tcW w:w="781" w:type="pct"/>
            <w:shd w:val="clear" w:color="auto" w:fill="FFD966" w:themeFill="accent4" w:themeFillTint="99"/>
          </w:tcPr>
          <w:p w14:paraId="355BF0A9" w14:textId="5D8FC1B6" w:rsidR="0089514B" w:rsidRDefault="00CD5C6F" w:rsidP="0089514B">
            <w:r w:rsidRPr="002D5F6A">
              <w:rPr>
                <w:sz w:val="20"/>
                <w:szCs w:val="20"/>
              </w:rPr>
              <w:t xml:space="preserve">Students build upon their analytical skills, through exploration of the set text. </w:t>
            </w:r>
            <w:r w:rsidR="002D5F6A" w:rsidRPr="002D5F6A">
              <w:rPr>
                <w:sz w:val="20"/>
                <w:szCs w:val="20"/>
              </w:rPr>
              <w:t>Students</w:t>
            </w:r>
            <w:r w:rsidRPr="002D5F6A">
              <w:rPr>
                <w:sz w:val="20"/>
                <w:szCs w:val="20"/>
              </w:rPr>
              <w:t xml:space="preserve"> will be challenged with reading more complex stories with the ability to write about them in detail, memorising key aspect, quotes, </w:t>
            </w:r>
            <w:r w:rsidR="002D5F6A" w:rsidRPr="002D5F6A">
              <w:rPr>
                <w:sz w:val="20"/>
                <w:szCs w:val="20"/>
              </w:rPr>
              <w:t>characters</w:t>
            </w:r>
            <w:r w:rsidRPr="002D5F6A">
              <w:rPr>
                <w:sz w:val="20"/>
                <w:szCs w:val="20"/>
              </w:rPr>
              <w:t xml:space="preserve"> and themes. </w:t>
            </w:r>
          </w:p>
        </w:tc>
        <w:tc>
          <w:tcPr>
            <w:tcW w:w="962" w:type="pct"/>
            <w:shd w:val="clear" w:color="auto" w:fill="FFD966" w:themeFill="accent4" w:themeFillTint="99"/>
          </w:tcPr>
          <w:p w14:paraId="63570165"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Assessment: GCSE ACC Q</w:t>
            </w:r>
          </w:p>
          <w:p w14:paraId="232C548B" w14:textId="77777777" w:rsidR="0089514B" w:rsidRDefault="0089514B" w:rsidP="0089514B"/>
        </w:tc>
      </w:tr>
      <w:tr w:rsidR="0089514B" w14:paraId="083C5171" w14:textId="77777777" w:rsidTr="003B5740">
        <w:tc>
          <w:tcPr>
            <w:tcW w:w="269" w:type="pct"/>
            <w:shd w:val="clear" w:color="auto" w:fill="FFD966" w:themeFill="accent4" w:themeFillTint="99"/>
          </w:tcPr>
          <w:p w14:paraId="28D594D0" w14:textId="77777777" w:rsidR="0089514B" w:rsidRPr="00512976" w:rsidRDefault="0089514B" w:rsidP="0089514B">
            <w:pPr>
              <w:rPr>
                <w:b/>
                <w:bCs/>
              </w:rPr>
            </w:pPr>
          </w:p>
        </w:tc>
        <w:tc>
          <w:tcPr>
            <w:tcW w:w="270" w:type="pct"/>
            <w:shd w:val="clear" w:color="auto" w:fill="FFD966" w:themeFill="accent4" w:themeFillTint="99"/>
          </w:tcPr>
          <w:p w14:paraId="24BABAF2" w14:textId="26F404A1" w:rsidR="0089514B" w:rsidRDefault="0089514B" w:rsidP="0089514B">
            <w:r>
              <w:t>3</w:t>
            </w:r>
          </w:p>
        </w:tc>
        <w:tc>
          <w:tcPr>
            <w:tcW w:w="562" w:type="pct"/>
            <w:shd w:val="clear" w:color="auto" w:fill="FFD966" w:themeFill="accent4" w:themeFillTint="99"/>
          </w:tcPr>
          <w:p w14:paraId="2D8CA3CD"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Post-19</w:t>
            </w:r>
            <w:r w:rsidRPr="00FE7219">
              <w:rPr>
                <w:rFonts w:cstheme="minorHAnsi"/>
                <w:b/>
                <w:sz w:val="20"/>
                <w:szCs w:val="20"/>
                <w:vertAlign w:val="superscript"/>
              </w:rPr>
              <w:t>th</w:t>
            </w:r>
            <w:r w:rsidRPr="00FE7219">
              <w:rPr>
                <w:rFonts w:cstheme="minorHAnsi"/>
                <w:b/>
                <w:sz w:val="20"/>
                <w:szCs w:val="20"/>
              </w:rPr>
              <w:t xml:space="preserve"> Century Play (Blood Brothers or An Inspector Calls) and Unseen Poetry</w:t>
            </w:r>
          </w:p>
          <w:p w14:paraId="0774C21F"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Assessment: GCSE BB/AIC Q</w:t>
            </w:r>
          </w:p>
          <w:p w14:paraId="2AA28A8E" w14:textId="77777777" w:rsidR="0089514B" w:rsidRDefault="0089514B" w:rsidP="0089514B"/>
        </w:tc>
        <w:tc>
          <w:tcPr>
            <w:tcW w:w="826" w:type="pct"/>
            <w:shd w:val="clear" w:color="auto" w:fill="FFD966" w:themeFill="accent4" w:themeFillTint="99"/>
          </w:tcPr>
          <w:p w14:paraId="38AA20FF" w14:textId="21319FCE" w:rsidR="0089514B" w:rsidRPr="003D526F" w:rsidRDefault="0089514B" w:rsidP="0089514B">
            <w:pPr>
              <w:rPr>
                <w:sz w:val="20"/>
                <w:szCs w:val="20"/>
              </w:rPr>
            </w:pPr>
            <w:r w:rsidRPr="003D526F">
              <w:rPr>
                <w:sz w:val="20"/>
                <w:szCs w:val="20"/>
              </w:rPr>
              <w:t>Students are taught the play Blood Brothers OR An Inspector Calls – including information on Russell/Priestley, characters, quotes, context, themes, stage craft and approaching an exam question.</w:t>
            </w:r>
          </w:p>
        </w:tc>
        <w:tc>
          <w:tcPr>
            <w:tcW w:w="826" w:type="pct"/>
            <w:shd w:val="clear" w:color="auto" w:fill="FFD966" w:themeFill="accent4" w:themeFillTint="99"/>
          </w:tcPr>
          <w:p w14:paraId="71C0A9B1" w14:textId="32189827" w:rsidR="0089514B" w:rsidRDefault="0089514B" w:rsidP="0089514B">
            <w:r>
              <w:t>GCSE Specification</w:t>
            </w:r>
          </w:p>
        </w:tc>
        <w:tc>
          <w:tcPr>
            <w:tcW w:w="504" w:type="pct"/>
            <w:shd w:val="clear" w:color="auto" w:fill="FFD966" w:themeFill="accent4" w:themeFillTint="99"/>
          </w:tcPr>
          <w:p w14:paraId="27B5AB12" w14:textId="323D89D8"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 xml:space="preserve">Class, socialism, capitalism, poverty, fate. </w:t>
            </w:r>
            <w:r w:rsidRPr="00ED3F0B">
              <w:rPr>
                <w:rFonts w:cstheme="minorHAnsi"/>
                <w:bCs/>
                <w:i/>
                <w:iCs/>
                <w:sz w:val="20"/>
                <w:szCs w:val="20"/>
              </w:rPr>
              <w:t xml:space="preserve"> </w:t>
            </w:r>
          </w:p>
          <w:p w14:paraId="073AE5BD" w14:textId="77777777" w:rsidR="0089514B" w:rsidRDefault="0089514B" w:rsidP="0089514B"/>
        </w:tc>
        <w:tc>
          <w:tcPr>
            <w:tcW w:w="781" w:type="pct"/>
            <w:shd w:val="clear" w:color="auto" w:fill="FFD966" w:themeFill="accent4" w:themeFillTint="99"/>
          </w:tcPr>
          <w:p w14:paraId="798C2FA4" w14:textId="4F225EDD" w:rsidR="0089514B" w:rsidRDefault="002D5F6A" w:rsidP="0089514B">
            <w:r w:rsidRPr="002D5F6A">
              <w:rPr>
                <w:sz w:val="20"/>
                <w:szCs w:val="20"/>
              </w:rPr>
              <w:t xml:space="preserve">Students build upon their analytical skills, through exploration of the set text. Students will be challenged with reading more complex </w:t>
            </w:r>
            <w:r>
              <w:rPr>
                <w:sz w:val="20"/>
                <w:szCs w:val="20"/>
              </w:rPr>
              <w:t>plays</w:t>
            </w:r>
            <w:r w:rsidRPr="002D5F6A">
              <w:rPr>
                <w:sz w:val="20"/>
                <w:szCs w:val="20"/>
              </w:rPr>
              <w:t xml:space="preserve"> with the ability to write about them in detail, memorising key aspect, quotes, characters and themes.</w:t>
            </w:r>
          </w:p>
        </w:tc>
        <w:tc>
          <w:tcPr>
            <w:tcW w:w="962" w:type="pct"/>
            <w:shd w:val="clear" w:color="auto" w:fill="FFD966" w:themeFill="accent4" w:themeFillTint="99"/>
          </w:tcPr>
          <w:p w14:paraId="64239F94" w14:textId="3026CF3C"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BB/AIC Q</w:t>
            </w:r>
          </w:p>
          <w:p w14:paraId="120C9853" w14:textId="77777777" w:rsidR="0089514B" w:rsidRDefault="0089514B" w:rsidP="0089514B"/>
        </w:tc>
      </w:tr>
      <w:tr w:rsidR="0089514B" w14:paraId="0AA7A1E5" w14:textId="77777777" w:rsidTr="003B5740">
        <w:tc>
          <w:tcPr>
            <w:tcW w:w="269" w:type="pct"/>
            <w:shd w:val="clear" w:color="auto" w:fill="FFD966" w:themeFill="accent4" w:themeFillTint="99"/>
          </w:tcPr>
          <w:p w14:paraId="0C444D7E" w14:textId="77777777" w:rsidR="0089514B" w:rsidRPr="00512976" w:rsidRDefault="0089514B" w:rsidP="0089514B">
            <w:pPr>
              <w:rPr>
                <w:b/>
                <w:bCs/>
              </w:rPr>
            </w:pPr>
          </w:p>
        </w:tc>
        <w:tc>
          <w:tcPr>
            <w:tcW w:w="270" w:type="pct"/>
            <w:shd w:val="clear" w:color="auto" w:fill="FFD966" w:themeFill="accent4" w:themeFillTint="99"/>
          </w:tcPr>
          <w:p w14:paraId="335D9F8F" w14:textId="7A626628" w:rsidR="0089514B" w:rsidRDefault="0089514B" w:rsidP="0089514B">
            <w:r>
              <w:t>4</w:t>
            </w:r>
          </w:p>
        </w:tc>
        <w:tc>
          <w:tcPr>
            <w:tcW w:w="562" w:type="pct"/>
            <w:shd w:val="clear" w:color="auto" w:fill="FFD966" w:themeFill="accent4" w:themeFillTint="99"/>
          </w:tcPr>
          <w:p w14:paraId="353E1660"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Non-Fiction Reading and Writing</w:t>
            </w:r>
          </w:p>
          <w:p w14:paraId="29BF010D" w14:textId="77777777" w:rsidR="0089514B" w:rsidRDefault="0089514B" w:rsidP="0089514B"/>
        </w:tc>
        <w:tc>
          <w:tcPr>
            <w:tcW w:w="826" w:type="pct"/>
            <w:shd w:val="clear" w:color="auto" w:fill="FFD966" w:themeFill="accent4" w:themeFillTint="99"/>
          </w:tcPr>
          <w:p w14:paraId="1F9809DF" w14:textId="3B07E9BA" w:rsidR="0089514B" w:rsidRPr="003D526F" w:rsidRDefault="0089514B" w:rsidP="0089514B">
            <w:pPr>
              <w:rPr>
                <w:sz w:val="20"/>
                <w:szCs w:val="20"/>
              </w:rPr>
            </w:pPr>
            <w:r w:rsidRPr="003D526F">
              <w:rPr>
                <w:sz w:val="20"/>
                <w:szCs w:val="20"/>
              </w:rPr>
              <w:t>Non-Fiction Reading and Transactional/Persuasive Writing, both of which are worth 30% of the final grade, are studied towards the end of the year.  The Non-Fiction Reading unit asks students to study some 19th and 21st century non-fiction texts and compare them through a range of structured questions while the transactional/persuasive writing requires students to answer two compulsory questions.</w:t>
            </w:r>
          </w:p>
        </w:tc>
        <w:tc>
          <w:tcPr>
            <w:tcW w:w="826" w:type="pct"/>
            <w:shd w:val="clear" w:color="auto" w:fill="FFD966" w:themeFill="accent4" w:themeFillTint="99"/>
          </w:tcPr>
          <w:p w14:paraId="26BF61B1" w14:textId="7491F05F" w:rsidR="0089514B" w:rsidRDefault="0089514B" w:rsidP="0089514B">
            <w:r>
              <w:t>GCSE Specification</w:t>
            </w:r>
          </w:p>
        </w:tc>
        <w:tc>
          <w:tcPr>
            <w:tcW w:w="504" w:type="pct"/>
            <w:shd w:val="clear" w:color="auto" w:fill="FFD966" w:themeFill="accent4" w:themeFillTint="99"/>
          </w:tcPr>
          <w:p w14:paraId="7DDDE8D9" w14:textId="49721C40"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 xml:space="preserve">Purpose, audience, format, tone. </w:t>
            </w:r>
            <w:r w:rsidRPr="00ED3F0B">
              <w:rPr>
                <w:rFonts w:cstheme="minorHAnsi"/>
                <w:bCs/>
                <w:i/>
                <w:iCs/>
                <w:sz w:val="20"/>
                <w:szCs w:val="20"/>
              </w:rPr>
              <w:t xml:space="preserve"> </w:t>
            </w:r>
          </w:p>
          <w:p w14:paraId="17138730" w14:textId="77777777" w:rsidR="0089514B" w:rsidRDefault="0089514B" w:rsidP="0089514B"/>
        </w:tc>
        <w:tc>
          <w:tcPr>
            <w:tcW w:w="781" w:type="pct"/>
            <w:shd w:val="clear" w:color="auto" w:fill="FFD966" w:themeFill="accent4" w:themeFillTint="99"/>
          </w:tcPr>
          <w:p w14:paraId="105E1537" w14:textId="0A3A29C1" w:rsidR="00946006" w:rsidRDefault="00946006" w:rsidP="00946006">
            <w:pPr>
              <w:rPr>
                <w:sz w:val="20"/>
                <w:szCs w:val="20"/>
              </w:rPr>
            </w:pPr>
            <w:r w:rsidRPr="003F379A">
              <w:rPr>
                <w:sz w:val="20"/>
                <w:szCs w:val="20"/>
              </w:rPr>
              <w:t>Building upon inference skills from KS3</w:t>
            </w:r>
            <w:r>
              <w:rPr>
                <w:sz w:val="20"/>
                <w:szCs w:val="20"/>
              </w:rPr>
              <w:t>,</w:t>
            </w:r>
            <w:r w:rsidRPr="003F379A">
              <w:rPr>
                <w:sz w:val="20"/>
                <w:szCs w:val="20"/>
              </w:rPr>
              <w:t xml:space="preserve"> </w:t>
            </w:r>
            <w:r>
              <w:rPr>
                <w:sz w:val="20"/>
                <w:szCs w:val="20"/>
              </w:rPr>
              <w:t>students continue to explore</w:t>
            </w:r>
            <w:r w:rsidR="002429C8">
              <w:rPr>
                <w:sz w:val="20"/>
                <w:szCs w:val="20"/>
              </w:rPr>
              <w:t xml:space="preserve"> </w:t>
            </w:r>
            <w:r>
              <w:rPr>
                <w:sz w:val="20"/>
                <w:szCs w:val="20"/>
              </w:rPr>
              <w:t xml:space="preserve">non-fiction extracts and expand on their ability to extract, analyse, evaluate, and justify. Students will work more autonomously at this level and complete extended timed written tasks, using implicit and explicit information. </w:t>
            </w:r>
          </w:p>
          <w:p w14:paraId="0460AB1D" w14:textId="77777777" w:rsidR="00946006" w:rsidRPr="002C2F38" w:rsidRDefault="00946006" w:rsidP="00946006">
            <w:pPr>
              <w:rPr>
                <w:sz w:val="20"/>
                <w:szCs w:val="20"/>
              </w:rPr>
            </w:pPr>
          </w:p>
          <w:p w14:paraId="633605A4" w14:textId="3EFEE413" w:rsidR="0089514B" w:rsidRDefault="00946006" w:rsidP="00946006">
            <w:r w:rsidRPr="002C2F38">
              <w:rPr>
                <w:sz w:val="20"/>
                <w:szCs w:val="20"/>
              </w:rPr>
              <w:t xml:space="preserve">Writing tasks will be </w:t>
            </w:r>
            <w:r>
              <w:rPr>
                <w:sz w:val="20"/>
                <w:szCs w:val="20"/>
              </w:rPr>
              <w:t xml:space="preserve">developing the ability to write </w:t>
            </w:r>
            <w:r w:rsidR="00CD7361">
              <w:rPr>
                <w:sz w:val="20"/>
                <w:szCs w:val="20"/>
              </w:rPr>
              <w:t>at length with attention on purpose, audience, format and tone within writing.</w:t>
            </w:r>
          </w:p>
        </w:tc>
        <w:tc>
          <w:tcPr>
            <w:tcW w:w="962" w:type="pct"/>
            <w:shd w:val="clear" w:color="auto" w:fill="FFD966" w:themeFill="accent4" w:themeFillTint="99"/>
          </w:tcPr>
          <w:p w14:paraId="396C9C2F"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Assessment: Non-Fiction R GCSE paper</w:t>
            </w:r>
          </w:p>
          <w:p w14:paraId="2A83502D" w14:textId="77777777" w:rsidR="0089514B" w:rsidRDefault="0089514B" w:rsidP="0089514B"/>
        </w:tc>
      </w:tr>
      <w:tr w:rsidR="0089514B" w14:paraId="23D3ACD1" w14:textId="77777777" w:rsidTr="003B5740">
        <w:tc>
          <w:tcPr>
            <w:tcW w:w="269" w:type="pct"/>
            <w:shd w:val="clear" w:color="auto" w:fill="FFD966" w:themeFill="accent4" w:themeFillTint="99"/>
          </w:tcPr>
          <w:p w14:paraId="37C8DC2E" w14:textId="77777777" w:rsidR="0089514B" w:rsidRPr="00512976" w:rsidRDefault="0089514B" w:rsidP="0089514B">
            <w:pPr>
              <w:rPr>
                <w:b/>
                <w:bCs/>
              </w:rPr>
            </w:pPr>
          </w:p>
        </w:tc>
        <w:tc>
          <w:tcPr>
            <w:tcW w:w="270" w:type="pct"/>
            <w:shd w:val="clear" w:color="auto" w:fill="FFD966" w:themeFill="accent4" w:themeFillTint="99"/>
          </w:tcPr>
          <w:p w14:paraId="2FB3A202" w14:textId="2BF60C49" w:rsidR="0089514B" w:rsidRDefault="0089514B" w:rsidP="0089514B">
            <w:r>
              <w:t>5</w:t>
            </w:r>
          </w:p>
        </w:tc>
        <w:tc>
          <w:tcPr>
            <w:tcW w:w="562" w:type="pct"/>
            <w:shd w:val="clear" w:color="auto" w:fill="FFD966" w:themeFill="accent4" w:themeFillTint="99"/>
          </w:tcPr>
          <w:p w14:paraId="6172FE4C"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Anthology Poetry</w:t>
            </w:r>
          </w:p>
          <w:p w14:paraId="195B03A4" w14:textId="77777777" w:rsidR="0089514B" w:rsidRDefault="0089514B" w:rsidP="0089514B"/>
        </w:tc>
        <w:tc>
          <w:tcPr>
            <w:tcW w:w="826" w:type="pct"/>
            <w:shd w:val="clear" w:color="auto" w:fill="FFD966" w:themeFill="accent4" w:themeFillTint="99"/>
          </w:tcPr>
          <w:p w14:paraId="53A7670B" w14:textId="749D1BC3" w:rsidR="0089514B" w:rsidRPr="003D526F" w:rsidRDefault="0089514B" w:rsidP="0089514B">
            <w:pPr>
              <w:rPr>
                <w:sz w:val="20"/>
                <w:szCs w:val="20"/>
              </w:rPr>
            </w:pPr>
            <w:r w:rsidRPr="003D526F">
              <w:rPr>
                <w:sz w:val="20"/>
                <w:szCs w:val="20"/>
              </w:rPr>
              <w:t>A selection of 17 poems under multiple themes.</w:t>
            </w:r>
          </w:p>
        </w:tc>
        <w:tc>
          <w:tcPr>
            <w:tcW w:w="826" w:type="pct"/>
            <w:shd w:val="clear" w:color="auto" w:fill="FFD966" w:themeFill="accent4" w:themeFillTint="99"/>
          </w:tcPr>
          <w:p w14:paraId="5829013D" w14:textId="1DBF7568" w:rsidR="0089514B" w:rsidRPr="003D526F" w:rsidRDefault="0089514B" w:rsidP="0089514B">
            <w:pPr>
              <w:rPr>
                <w:sz w:val="20"/>
                <w:szCs w:val="20"/>
              </w:rPr>
            </w:pPr>
            <w:r w:rsidRPr="003D526F">
              <w:rPr>
                <w:sz w:val="20"/>
                <w:szCs w:val="20"/>
              </w:rPr>
              <w:t>GCSE Specification</w:t>
            </w:r>
          </w:p>
        </w:tc>
        <w:tc>
          <w:tcPr>
            <w:tcW w:w="504" w:type="pct"/>
            <w:shd w:val="clear" w:color="auto" w:fill="FFD966" w:themeFill="accent4" w:themeFillTint="99"/>
          </w:tcPr>
          <w:p w14:paraId="39B292C0" w14:textId="4F2A3347"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Effect, mood, tone, structure, semantics, imagery.</w:t>
            </w:r>
            <w:r w:rsidRPr="00ED3F0B">
              <w:rPr>
                <w:rFonts w:cstheme="minorHAnsi"/>
                <w:bCs/>
                <w:i/>
                <w:iCs/>
                <w:sz w:val="20"/>
                <w:szCs w:val="20"/>
              </w:rPr>
              <w:t xml:space="preserve"> </w:t>
            </w:r>
          </w:p>
          <w:p w14:paraId="38215EBF" w14:textId="77777777" w:rsidR="0089514B" w:rsidRDefault="0089514B" w:rsidP="0089514B"/>
        </w:tc>
        <w:tc>
          <w:tcPr>
            <w:tcW w:w="781" w:type="pct"/>
            <w:shd w:val="clear" w:color="auto" w:fill="FFD966" w:themeFill="accent4" w:themeFillTint="99"/>
          </w:tcPr>
          <w:p w14:paraId="733C9A34" w14:textId="5F7B0214" w:rsidR="0089514B" w:rsidRDefault="007F0E43" w:rsidP="00A923FC">
            <w:r w:rsidRPr="00F96B0C">
              <w:rPr>
                <w:sz w:val="20"/>
                <w:szCs w:val="20"/>
              </w:rPr>
              <w:t xml:space="preserve">Students build </w:t>
            </w:r>
            <w:r w:rsidR="00E572BA" w:rsidRPr="00F96B0C">
              <w:rPr>
                <w:sz w:val="20"/>
                <w:szCs w:val="20"/>
              </w:rPr>
              <w:t xml:space="preserve">upon their knowledge of analysing poetry </w:t>
            </w:r>
            <w:r w:rsidR="00F96B0C" w:rsidRPr="00F96B0C">
              <w:rPr>
                <w:sz w:val="20"/>
                <w:szCs w:val="20"/>
              </w:rPr>
              <w:t xml:space="preserve">using context to build upon understanding. Students continue to compare themes and authors intentions and purpose. </w:t>
            </w:r>
          </w:p>
        </w:tc>
        <w:tc>
          <w:tcPr>
            <w:tcW w:w="962" w:type="pct"/>
            <w:shd w:val="clear" w:color="auto" w:fill="FFD966" w:themeFill="accent4" w:themeFillTint="99"/>
          </w:tcPr>
          <w:p w14:paraId="0E4BC5D5"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76F4AE67" w14:textId="77777777" w:rsidR="0089514B" w:rsidRDefault="0089514B" w:rsidP="0089514B"/>
        </w:tc>
      </w:tr>
      <w:tr w:rsidR="0089514B" w14:paraId="3036720B" w14:textId="77777777" w:rsidTr="003B5740">
        <w:tc>
          <w:tcPr>
            <w:tcW w:w="269" w:type="pct"/>
            <w:shd w:val="clear" w:color="auto" w:fill="FFD966" w:themeFill="accent4" w:themeFillTint="99"/>
          </w:tcPr>
          <w:p w14:paraId="20F77EF5" w14:textId="77777777" w:rsidR="0089514B" w:rsidRPr="00512976" w:rsidRDefault="0089514B" w:rsidP="0089514B">
            <w:pPr>
              <w:rPr>
                <w:b/>
                <w:bCs/>
              </w:rPr>
            </w:pPr>
          </w:p>
        </w:tc>
        <w:tc>
          <w:tcPr>
            <w:tcW w:w="270" w:type="pct"/>
            <w:shd w:val="clear" w:color="auto" w:fill="FFD966" w:themeFill="accent4" w:themeFillTint="99"/>
          </w:tcPr>
          <w:p w14:paraId="51CE417D" w14:textId="19421AD3" w:rsidR="0089514B" w:rsidRDefault="0089514B" w:rsidP="0089514B">
            <w:r>
              <w:t>6</w:t>
            </w:r>
          </w:p>
        </w:tc>
        <w:tc>
          <w:tcPr>
            <w:tcW w:w="562" w:type="pct"/>
            <w:shd w:val="clear" w:color="auto" w:fill="FFD966" w:themeFill="accent4" w:themeFillTint="99"/>
          </w:tcPr>
          <w:p w14:paraId="6F419423"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Spoken Language and Anthology Poetry</w:t>
            </w:r>
          </w:p>
          <w:p w14:paraId="70B332FF" w14:textId="77777777" w:rsidR="0089514B" w:rsidRDefault="0089514B" w:rsidP="0089514B"/>
        </w:tc>
        <w:tc>
          <w:tcPr>
            <w:tcW w:w="826" w:type="pct"/>
            <w:shd w:val="clear" w:color="auto" w:fill="FFD966" w:themeFill="accent4" w:themeFillTint="99"/>
          </w:tcPr>
          <w:p w14:paraId="25B851A1" w14:textId="365EDBAA" w:rsidR="0089514B" w:rsidRPr="003D526F" w:rsidRDefault="0089514B" w:rsidP="0089514B">
            <w:pPr>
              <w:rPr>
                <w:sz w:val="20"/>
                <w:szCs w:val="20"/>
              </w:rPr>
            </w:pPr>
            <w:r w:rsidRPr="003D526F">
              <w:rPr>
                <w:sz w:val="20"/>
                <w:szCs w:val="20"/>
              </w:rPr>
              <w:t>Students will give a 5-10 minute speech of their choosing to the class with questions.</w:t>
            </w:r>
          </w:p>
        </w:tc>
        <w:tc>
          <w:tcPr>
            <w:tcW w:w="826" w:type="pct"/>
            <w:shd w:val="clear" w:color="auto" w:fill="FFD966" w:themeFill="accent4" w:themeFillTint="99"/>
          </w:tcPr>
          <w:p w14:paraId="6F600B44" w14:textId="77777777" w:rsidR="0089514B" w:rsidRPr="003D526F" w:rsidRDefault="0089514B" w:rsidP="0089514B">
            <w:pPr>
              <w:rPr>
                <w:sz w:val="20"/>
                <w:szCs w:val="20"/>
              </w:rPr>
            </w:pPr>
            <w:r w:rsidRPr="003D526F">
              <w:rPr>
                <w:sz w:val="20"/>
                <w:szCs w:val="20"/>
              </w:rPr>
              <w:t>GCSE Specification</w:t>
            </w:r>
          </w:p>
          <w:p w14:paraId="2B206408" w14:textId="4906A175" w:rsidR="0089514B" w:rsidRPr="003D526F" w:rsidRDefault="0089514B" w:rsidP="0089514B">
            <w:pPr>
              <w:rPr>
                <w:sz w:val="20"/>
                <w:szCs w:val="20"/>
              </w:rPr>
            </w:pPr>
            <w:r w:rsidRPr="003D526F">
              <w:rPr>
                <w:sz w:val="20"/>
                <w:szCs w:val="20"/>
              </w:rPr>
              <w:t>The national curriculum for English reflects the importance of spoken language in pupils’ development across the whole curriculum - cognitively, socially and linguistically. Spoken language continues to underpin the development of pupils’ reading and writing during key stage 4 and teachers should therefore ensure pupils’ confidence and competence in this area continue to develop. Pupils should be taught to understand and use the conventions for discussion and debate, as well as continuing to develop their skills in working collaboratively with their peers to discuss reading, writing and speech across the curriculum.</w:t>
            </w:r>
          </w:p>
        </w:tc>
        <w:tc>
          <w:tcPr>
            <w:tcW w:w="504" w:type="pct"/>
            <w:shd w:val="clear" w:color="auto" w:fill="FFD966" w:themeFill="accent4" w:themeFillTint="99"/>
          </w:tcPr>
          <w:p w14:paraId="20FDFBCB" w14:textId="68B85BF6"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 xml:space="preserve">Tone, mood, formal, informal, pace. </w:t>
            </w:r>
          </w:p>
          <w:p w14:paraId="14AA58E1" w14:textId="77777777" w:rsidR="0089514B" w:rsidRDefault="0089514B" w:rsidP="0089514B"/>
        </w:tc>
        <w:tc>
          <w:tcPr>
            <w:tcW w:w="781" w:type="pct"/>
            <w:shd w:val="clear" w:color="auto" w:fill="FFD966" w:themeFill="accent4" w:themeFillTint="99"/>
          </w:tcPr>
          <w:p w14:paraId="66207EA3" w14:textId="5A6A1378" w:rsidR="0089514B" w:rsidRDefault="00CD7361" w:rsidP="0089514B">
            <w:r w:rsidRPr="0064473F">
              <w:rPr>
                <w:sz w:val="20"/>
                <w:szCs w:val="20"/>
              </w:rPr>
              <w:t xml:space="preserve">Students will craft a speech, using knowledge from the prior unit about tone, pace, format and </w:t>
            </w:r>
            <w:r w:rsidR="00B26A10" w:rsidRPr="0064473F">
              <w:rPr>
                <w:sz w:val="20"/>
                <w:szCs w:val="20"/>
              </w:rPr>
              <w:t xml:space="preserve">audience. Students will work autonomously and research a relevant topic and incorporate </w:t>
            </w:r>
            <w:r w:rsidR="00A923FC">
              <w:rPr>
                <w:sz w:val="20"/>
                <w:szCs w:val="20"/>
              </w:rPr>
              <w:t xml:space="preserve">responding to questions. </w:t>
            </w:r>
          </w:p>
        </w:tc>
        <w:tc>
          <w:tcPr>
            <w:tcW w:w="962" w:type="pct"/>
            <w:shd w:val="clear" w:color="auto" w:fill="FFD966" w:themeFill="accent4" w:themeFillTint="99"/>
          </w:tcPr>
          <w:p w14:paraId="07A71753" w14:textId="6A506CE7" w:rsidR="0089514B" w:rsidRDefault="0089514B" w:rsidP="0089514B">
            <w:r w:rsidRPr="00FE7219">
              <w:rPr>
                <w:rFonts w:cstheme="minorHAnsi"/>
                <w:b/>
                <w:sz w:val="20"/>
                <w:szCs w:val="20"/>
              </w:rPr>
              <w:t>Assessment: GCSE Spoken Language assessment</w:t>
            </w:r>
          </w:p>
        </w:tc>
      </w:tr>
      <w:tr w:rsidR="0089514B" w14:paraId="6435224E" w14:textId="77777777" w:rsidTr="003B5740">
        <w:tc>
          <w:tcPr>
            <w:tcW w:w="269" w:type="pct"/>
            <w:shd w:val="clear" w:color="auto" w:fill="DBDBDB" w:themeFill="accent3" w:themeFillTint="66"/>
          </w:tcPr>
          <w:p w14:paraId="21C44674" w14:textId="1D88AF3E" w:rsidR="0089514B" w:rsidRDefault="0089514B" w:rsidP="0089514B">
            <w:r w:rsidRPr="00512976">
              <w:rPr>
                <w:b/>
                <w:bCs/>
              </w:rPr>
              <w:t xml:space="preserve">Year </w:t>
            </w:r>
            <w:r>
              <w:rPr>
                <w:b/>
                <w:bCs/>
              </w:rPr>
              <w:t>11</w:t>
            </w:r>
          </w:p>
        </w:tc>
        <w:tc>
          <w:tcPr>
            <w:tcW w:w="270" w:type="pct"/>
            <w:shd w:val="clear" w:color="auto" w:fill="DBDBDB" w:themeFill="accent3" w:themeFillTint="66"/>
          </w:tcPr>
          <w:p w14:paraId="4620BF66" w14:textId="180BBD03" w:rsidR="0089514B" w:rsidRDefault="0089514B" w:rsidP="0089514B">
            <w:r>
              <w:t>1</w:t>
            </w:r>
          </w:p>
          <w:p w14:paraId="5F7A105F" w14:textId="77777777" w:rsidR="0089514B" w:rsidRDefault="0089514B" w:rsidP="0089514B"/>
          <w:p w14:paraId="371D000D" w14:textId="715B87EA" w:rsidR="0089514B" w:rsidRPr="00E96015" w:rsidRDefault="0089514B" w:rsidP="0089514B"/>
        </w:tc>
        <w:tc>
          <w:tcPr>
            <w:tcW w:w="562" w:type="pct"/>
            <w:shd w:val="clear" w:color="auto" w:fill="DBDBDB" w:themeFill="accent3" w:themeFillTint="66"/>
          </w:tcPr>
          <w:p w14:paraId="1AC38C79"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Shakespeare (Macbeth or Romeo &amp; Juliet) and Anthology Poetry</w:t>
            </w:r>
          </w:p>
          <w:p w14:paraId="135862B4" w14:textId="71E49EF5" w:rsidR="0089514B" w:rsidRDefault="0089514B" w:rsidP="0089514B"/>
        </w:tc>
        <w:tc>
          <w:tcPr>
            <w:tcW w:w="826" w:type="pct"/>
            <w:shd w:val="clear" w:color="auto" w:fill="DBDBDB" w:themeFill="accent3" w:themeFillTint="66"/>
          </w:tcPr>
          <w:p w14:paraId="01256A97" w14:textId="49CAE934" w:rsidR="0089514B" w:rsidRPr="003D526F" w:rsidRDefault="0089514B" w:rsidP="0089514B">
            <w:pPr>
              <w:rPr>
                <w:sz w:val="20"/>
                <w:szCs w:val="20"/>
              </w:rPr>
            </w:pPr>
            <w:r w:rsidRPr="003D526F">
              <w:rPr>
                <w:sz w:val="20"/>
                <w:szCs w:val="20"/>
              </w:rPr>
              <w:t>Students are taught the play Macbeth OR Romeo and Juliet including information on Shakespeare, characters, quotes, context, themes, stage craft and approaching an extract and whole play question.</w:t>
            </w:r>
          </w:p>
        </w:tc>
        <w:tc>
          <w:tcPr>
            <w:tcW w:w="826" w:type="pct"/>
            <w:shd w:val="clear" w:color="auto" w:fill="DBDBDB" w:themeFill="accent3" w:themeFillTint="66"/>
          </w:tcPr>
          <w:p w14:paraId="471E0618" w14:textId="77777777" w:rsidR="0089514B" w:rsidRPr="003D526F" w:rsidRDefault="0089514B" w:rsidP="0089514B">
            <w:pPr>
              <w:rPr>
                <w:sz w:val="20"/>
                <w:szCs w:val="20"/>
              </w:rPr>
            </w:pPr>
            <w:r w:rsidRPr="003D526F">
              <w:rPr>
                <w:sz w:val="20"/>
                <w:szCs w:val="20"/>
              </w:rPr>
              <w:t>GCSE Specification</w:t>
            </w:r>
          </w:p>
          <w:p w14:paraId="291046CF" w14:textId="77777777" w:rsidR="0089514B" w:rsidRPr="003D526F" w:rsidRDefault="0089514B" w:rsidP="0089514B">
            <w:pPr>
              <w:rPr>
                <w:sz w:val="20"/>
                <w:szCs w:val="20"/>
              </w:rPr>
            </w:pPr>
            <w:r w:rsidRPr="003D526F">
              <w:rPr>
                <w:sz w:val="20"/>
                <w:szCs w:val="20"/>
              </w:rPr>
              <w:t>read and appreciate the depth and power of the English literary heritage through:</w:t>
            </w:r>
          </w:p>
          <w:p w14:paraId="707937D5" w14:textId="77777777" w:rsidR="0089514B" w:rsidRPr="003D526F" w:rsidRDefault="0089514B" w:rsidP="0089514B">
            <w:pPr>
              <w:rPr>
                <w:sz w:val="20"/>
                <w:szCs w:val="20"/>
              </w:rPr>
            </w:pPr>
          </w:p>
          <w:p w14:paraId="755FCEE7" w14:textId="77777777" w:rsidR="0089514B" w:rsidRPr="003D526F" w:rsidRDefault="0089514B" w:rsidP="0089514B">
            <w:pPr>
              <w:rPr>
                <w:sz w:val="20"/>
                <w:szCs w:val="20"/>
              </w:rPr>
            </w:pPr>
            <w:r w:rsidRPr="003D526F">
              <w:rPr>
                <w:sz w:val="20"/>
                <w:szCs w:val="20"/>
              </w:rPr>
              <w:t>reading a wide range of high-quality, challenging, classic literature and extended literary non-fiction, such as essays, reviews and journalism. This writing should include whole texts. The range will include:</w:t>
            </w:r>
          </w:p>
          <w:p w14:paraId="77915CBD" w14:textId="77777777" w:rsidR="0089514B" w:rsidRPr="003D526F" w:rsidRDefault="0089514B" w:rsidP="0089514B">
            <w:pPr>
              <w:rPr>
                <w:sz w:val="20"/>
                <w:szCs w:val="20"/>
              </w:rPr>
            </w:pPr>
          </w:p>
          <w:p w14:paraId="1E9FC35C" w14:textId="77777777" w:rsidR="0089514B" w:rsidRPr="003D526F" w:rsidRDefault="0089514B" w:rsidP="0089514B">
            <w:pPr>
              <w:rPr>
                <w:sz w:val="20"/>
                <w:szCs w:val="20"/>
              </w:rPr>
            </w:pPr>
            <w:r w:rsidRPr="003D526F">
              <w:rPr>
                <w:sz w:val="20"/>
                <w:szCs w:val="20"/>
              </w:rPr>
              <w:t>at least one play by Shakespeare</w:t>
            </w:r>
          </w:p>
          <w:p w14:paraId="72166E45" w14:textId="77777777" w:rsidR="0089514B" w:rsidRPr="003D526F" w:rsidRDefault="0089514B" w:rsidP="0089514B">
            <w:pPr>
              <w:rPr>
                <w:sz w:val="20"/>
                <w:szCs w:val="20"/>
              </w:rPr>
            </w:pPr>
            <w:r w:rsidRPr="003D526F">
              <w:rPr>
                <w:sz w:val="20"/>
                <w:szCs w:val="20"/>
              </w:rPr>
              <w:t>works from the 19th, 20th and 21st centuries</w:t>
            </w:r>
          </w:p>
          <w:p w14:paraId="619142B4" w14:textId="77777777" w:rsidR="0089514B" w:rsidRPr="003D526F" w:rsidRDefault="0089514B" w:rsidP="0089514B">
            <w:pPr>
              <w:rPr>
                <w:sz w:val="20"/>
                <w:szCs w:val="20"/>
              </w:rPr>
            </w:pPr>
            <w:r w:rsidRPr="003D526F">
              <w:rPr>
                <w:sz w:val="20"/>
                <w:szCs w:val="20"/>
              </w:rPr>
              <w:t>poetry since 1789, including representative Romantic poetry</w:t>
            </w:r>
          </w:p>
          <w:p w14:paraId="1CB8D420" w14:textId="77777777" w:rsidR="0089514B" w:rsidRPr="003D526F" w:rsidRDefault="0089514B" w:rsidP="0089514B">
            <w:pPr>
              <w:rPr>
                <w:sz w:val="20"/>
                <w:szCs w:val="20"/>
              </w:rPr>
            </w:pPr>
            <w:r w:rsidRPr="003D526F">
              <w:rPr>
                <w:sz w:val="20"/>
                <w:szCs w:val="20"/>
              </w:rPr>
              <w:t>re-reading literature and other writing as a basis for making comparisons</w:t>
            </w:r>
          </w:p>
          <w:p w14:paraId="70775FC2" w14:textId="79AE9634" w:rsidR="0089514B" w:rsidRPr="003D526F" w:rsidRDefault="0089514B" w:rsidP="0089514B">
            <w:pPr>
              <w:rPr>
                <w:sz w:val="20"/>
                <w:szCs w:val="20"/>
              </w:rPr>
            </w:pPr>
            <w:r w:rsidRPr="003D526F">
              <w:rPr>
                <w:sz w:val="20"/>
                <w:szCs w:val="20"/>
              </w:rPr>
              <w:t>choosing and reading books independently for challenge, interest and enjoyment</w:t>
            </w:r>
          </w:p>
        </w:tc>
        <w:tc>
          <w:tcPr>
            <w:tcW w:w="504" w:type="pct"/>
            <w:shd w:val="clear" w:color="auto" w:fill="DBDBDB" w:themeFill="accent3" w:themeFillTint="66"/>
          </w:tcPr>
          <w:p w14:paraId="03ACD8A4" w14:textId="37C44967" w:rsidR="0089514B" w:rsidRPr="00ED3F0B" w:rsidRDefault="0089514B" w:rsidP="0089514B">
            <w:pPr>
              <w:tabs>
                <w:tab w:val="left" w:pos="1935"/>
              </w:tabs>
              <w:rPr>
                <w:rFonts w:cstheme="minorHAnsi"/>
                <w:bCs/>
                <w:i/>
                <w:iCs/>
                <w:sz w:val="20"/>
                <w:szCs w:val="20"/>
              </w:rPr>
            </w:pPr>
            <w:r w:rsidRPr="00ED3F0B">
              <w:rPr>
                <w:rFonts w:cstheme="minorHAnsi"/>
                <w:b/>
                <w:sz w:val="20"/>
                <w:szCs w:val="20"/>
              </w:rPr>
              <w:t xml:space="preserve">Key words: </w:t>
            </w:r>
            <w:r>
              <w:rPr>
                <w:rFonts w:cstheme="minorHAnsi"/>
                <w:bCs/>
                <w:i/>
                <w:iCs/>
                <w:sz w:val="20"/>
                <w:szCs w:val="20"/>
              </w:rPr>
              <w:t xml:space="preserve">Tragedy, Jacobean, purpose, intent, supernatural, gender, guilt, ambition. </w:t>
            </w:r>
            <w:r w:rsidRPr="00ED3F0B">
              <w:rPr>
                <w:rFonts w:cstheme="minorHAnsi"/>
                <w:bCs/>
                <w:i/>
                <w:iCs/>
                <w:sz w:val="20"/>
                <w:szCs w:val="20"/>
              </w:rPr>
              <w:t xml:space="preserve"> </w:t>
            </w:r>
          </w:p>
          <w:p w14:paraId="0587CF72" w14:textId="26A704FF" w:rsidR="0089514B" w:rsidRDefault="0089514B" w:rsidP="0089514B"/>
        </w:tc>
        <w:tc>
          <w:tcPr>
            <w:tcW w:w="781" w:type="pct"/>
            <w:shd w:val="clear" w:color="auto" w:fill="DBDBDB" w:themeFill="accent3" w:themeFillTint="66"/>
          </w:tcPr>
          <w:p w14:paraId="0898CAAE" w14:textId="46440334" w:rsidR="0089514B" w:rsidRDefault="002D5F6A" w:rsidP="0089514B">
            <w:r w:rsidRPr="002D5F6A">
              <w:rPr>
                <w:sz w:val="20"/>
                <w:szCs w:val="20"/>
              </w:rPr>
              <w:t xml:space="preserve">Students build upon their analytical skills, through exploration of the set text. Students will be challenged with reading more complex </w:t>
            </w:r>
            <w:r>
              <w:rPr>
                <w:sz w:val="20"/>
                <w:szCs w:val="20"/>
              </w:rPr>
              <w:t>plays</w:t>
            </w:r>
            <w:r w:rsidRPr="002D5F6A">
              <w:rPr>
                <w:sz w:val="20"/>
                <w:szCs w:val="20"/>
              </w:rPr>
              <w:t xml:space="preserve"> with the ability to write about them in detail, memorising key aspect, quotes, characters and themes.</w:t>
            </w:r>
            <w:r w:rsidR="00946006">
              <w:rPr>
                <w:sz w:val="20"/>
                <w:szCs w:val="20"/>
              </w:rPr>
              <w:t xml:space="preserve"> Students will use their contextual understanding and knowledge of performance to respond to set extract and whole play responses. </w:t>
            </w:r>
          </w:p>
        </w:tc>
        <w:tc>
          <w:tcPr>
            <w:tcW w:w="962" w:type="pct"/>
            <w:shd w:val="clear" w:color="auto" w:fill="DBDBDB" w:themeFill="accent3" w:themeFillTint="66"/>
          </w:tcPr>
          <w:p w14:paraId="0BF143CA"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35FE9BAF" w14:textId="33D337B3" w:rsidR="0089514B" w:rsidRDefault="0089514B" w:rsidP="0089514B"/>
        </w:tc>
      </w:tr>
      <w:tr w:rsidR="0089514B" w14:paraId="390969A4" w14:textId="77777777" w:rsidTr="003B5740">
        <w:tc>
          <w:tcPr>
            <w:tcW w:w="269" w:type="pct"/>
            <w:shd w:val="clear" w:color="auto" w:fill="DBDBDB" w:themeFill="accent3" w:themeFillTint="66"/>
          </w:tcPr>
          <w:p w14:paraId="5078CE12" w14:textId="77777777" w:rsidR="0089514B" w:rsidRPr="00512976" w:rsidRDefault="0089514B" w:rsidP="0089514B">
            <w:pPr>
              <w:rPr>
                <w:b/>
                <w:bCs/>
              </w:rPr>
            </w:pPr>
          </w:p>
        </w:tc>
        <w:tc>
          <w:tcPr>
            <w:tcW w:w="270" w:type="pct"/>
            <w:shd w:val="clear" w:color="auto" w:fill="DBDBDB" w:themeFill="accent3" w:themeFillTint="66"/>
          </w:tcPr>
          <w:p w14:paraId="458674A9" w14:textId="155EE3F3" w:rsidR="0089514B" w:rsidRDefault="0089514B" w:rsidP="0089514B">
            <w:r>
              <w:t>2</w:t>
            </w:r>
          </w:p>
        </w:tc>
        <w:tc>
          <w:tcPr>
            <w:tcW w:w="562" w:type="pct"/>
            <w:shd w:val="clear" w:color="auto" w:fill="DBDBDB" w:themeFill="accent3" w:themeFillTint="66"/>
          </w:tcPr>
          <w:p w14:paraId="19470026"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GCSE Revision: ACC and BB/AIC</w:t>
            </w:r>
          </w:p>
          <w:p w14:paraId="5236555B" w14:textId="77777777" w:rsidR="0089514B" w:rsidRDefault="0089514B" w:rsidP="0089514B"/>
        </w:tc>
        <w:tc>
          <w:tcPr>
            <w:tcW w:w="826" w:type="pct"/>
            <w:shd w:val="clear" w:color="auto" w:fill="DBDBDB" w:themeFill="accent3" w:themeFillTint="66"/>
          </w:tcPr>
          <w:p w14:paraId="0975555C" w14:textId="77777777" w:rsidR="0089514B" w:rsidRDefault="0089514B" w:rsidP="0089514B"/>
        </w:tc>
        <w:tc>
          <w:tcPr>
            <w:tcW w:w="826" w:type="pct"/>
            <w:shd w:val="clear" w:color="auto" w:fill="DBDBDB" w:themeFill="accent3" w:themeFillTint="66"/>
          </w:tcPr>
          <w:p w14:paraId="3CFEC0A6" w14:textId="77777777" w:rsidR="0089514B" w:rsidRDefault="0089514B" w:rsidP="0089514B">
            <w:r>
              <w:t>GCSE Specification</w:t>
            </w:r>
          </w:p>
          <w:p w14:paraId="3252CD0C" w14:textId="77777777" w:rsidR="0089514B" w:rsidRDefault="0089514B" w:rsidP="0089514B">
            <w:r>
              <w:t>read and appreciate the depth and power of the English literary heritage through:</w:t>
            </w:r>
          </w:p>
          <w:p w14:paraId="2D912126" w14:textId="77777777" w:rsidR="0089514B" w:rsidRDefault="0089514B" w:rsidP="0089514B"/>
          <w:p w14:paraId="33B175D6" w14:textId="77777777" w:rsidR="0089514B" w:rsidRDefault="0089514B" w:rsidP="0089514B">
            <w:r>
              <w:t>reading a wide range of high-quality, challenging, classic literature and extended literary non-fiction, such as essays, reviews and journalism. This writing should include whole texts. The range will include:</w:t>
            </w:r>
          </w:p>
          <w:p w14:paraId="3A027413" w14:textId="77777777" w:rsidR="0089514B" w:rsidRDefault="0089514B" w:rsidP="0089514B"/>
          <w:p w14:paraId="0B2BD4DF" w14:textId="77777777" w:rsidR="0089514B" w:rsidRDefault="0089514B" w:rsidP="0089514B">
            <w:r>
              <w:t>at least one play by Shakespeare</w:t>
            </w:r>
          </w:p>
          <w:p w14:paraId="2B922BEE" w14:textId="77777777" w:rsidR="0089514B" w:rsidRDefault="0089514B" w:rsidP="0089514B">
            <w:r>
              <w:t>works from the 19th, 20th and 21st centuries</w:t>
            </w:r>
          </w:p>
          <w:p w14:paraId="21AC16CA" w14:textId="77777777" w:rsidR="0089514B" w:rsidRDefault="0089514B" w:rsidP="0089514B">
            <w:r>
              <w:t>poetry since 1789, including representative Romantic poetry</w:t>
            </w:r>
          </w:p>
          <w:p w14:paraId="61F3083D" w14:textId="77777777" w:rsidR="0089514B" w:rsidRDefault="0089514B" w:rsidP="0089514B">
            <w:r>
              <w:t>re-reading literature and other writing as a basis for making comparisons</w:t>
            </w:r>
          </w:p>
          <w:p w14:paraId="755860F7" w14:textId="43900997" w:rsidR="0089514B" w:rsidRDefault="0089514B" w:rsidP="0089514B">
            <w:r>
              <w:t>choosing and reading books independently for challenge, interest and enjoyment</w:t>
            </w:r>
          </w:p>
        </w:tc>
        <w:tc>
          <w:tcPr>
            <w:tcW w:w="504" w:type="pct"/>
            <w:shd w:val="clear" w:color="auto" w:fill="DBDBDB" w:themeFill="accent3" w:themeFillTint="66"/>
          </w:tcPr>
          <w:p w14:paraId="5A8CECEC" w14:textId="77777777" w:rsidR="0089514B" w:rsidRDefault="0089514B" w:rsidP="0089514B"/>
        </w:tc>
        <w:tc>
          <w:tcPr>
            <w:tcW w:w="781" w:type="pct"/>
            <w:shd w:val="clear" w:color="auto" w:fill="DBDBDB" w:themeFill="accent3" w:themeFillTint="66"/>
          </w:tcPr>
          <w:p w14:paraId="6B6A0A0D" w14:textId="77777777" w:rsidR="0089514B" w:rsidRDefault="0089514B" w:rsidP="0089514B"/>
        </w:tc>
        <w:tc>
          <w:tcPr>
            <w:tcW w:w="962" w:type="pct"/>
            <w:shd w:val="clear" w:color="auto" w:fill="DBDBDB" w:themeFill="accent3" w:themeFillTint="66"/>
          </w:tcPr>
          <w:p w14:paraId="41C253D4"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5E107946" w14:textId="77777777" w:rsidR="0089514B" w:rsidRDefault="0089514B" w:rsidP="0089514B"/>
        </w:tc>
      </w:tr>
      <w:tr w:rsidR="0089514B" w14:paraId="1CFD607D" w14:textId="77777777" w:rsidTr="003B5740">
        <w:tc>
          <w:tcPr>
            <w:tcW w:w="269" w:type="pct"/>
            <w:shd w:val="clear" w:color="auto" w:fill="DBDBDB" w:themeFill="accent3" w:themeFillTint="66"/>
          </w:tcPr>
          <w:p w14:paraId="4D39A4BA" w14:textId="77777777" w:rsidR="0089514B" w:rsidRPr="00512976" w:rsidRDefault="0089514B" w:rsidP="0089514B">
            <w:pPr>
              <w:rPr>
                <w:b/>
                <w:bCs/>
              </w:rPr>
            </w:pPr>
          </w:p>
        </w:tc>
        <w:tc>
          <w:tcPr>
            <w:tcW w:w="270" w:type="pct"/>
            <w:shd w:val="clear" w:color="auto" w:fill="DBDBDB" w:themeFill="accent3" w:themeFillTint="66"/>
          </w:tcPr>
          <w:p w14:paraId="37715C8C" w14:textId="745B9C2B" w:rsidR="0089514B" w:rsidRDefault="0089514B" w:rsidP="0089514B">
            <w:r>
              <w:t>3</w:t>
            </w:r>
          </w:p>
        </w:tc>
        <w:tc>
          <w:tcPr>
            <w:tcW w:w="562" w:type="pct"/>
            <w:shd w:val="clear" w:color="auto" w:fill="DBDBDB" w:themeFill="accent3" w:themeFillTint="66"/>
          </w:tcPr>
          <w:p w14:paraId="74314693"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GCSE Revision: Fiction R + W</w:t>
            </w:r>
          </w:p>
          <w:p w14:paraId="12F82CB2" w14:textId="77777777" w:rsidR="0089514B" w:rsidRDefault="0089514B" w:rsidP="0089514B"/>
        </w:tc>
        <w:tc>
          <w:tcPr>
            <w:tcW w:w="826" w:type="pct"/>
            <w:shd w:val="clear" w:color="auto" w:fill="DBDBDB" w:themeFill="accent3" w:themeFillTint="66"/>
          </w:tcPr>
          <w:p w14:paraId="55D7673A" w14:textId="77777777" w:rsidR="0089514B" w:rsidRDefault="0089514B" w:rsidP="0089514B"/>
        </w:tc>
        <w:tc>
          <w:tcPr>
            <w:tcW w:w="826" w:type="pct"/>
            <w:shd w:val="clear" w:color="auto" w:fill="DBDBDB" w:themeFill="accent3" w:themeFillTint="66"/>
          </w:tcPr>
          <w:p w14:paraId="05BB1BE5" w14:textId="77777777" w:rsidR="0089514B" w:rsidRPr="003D526F" w:rsidRDefault="0089514B" w:rsidP="0089514B">
            <w:pPr>
              <w:rPr>
                <w:sz w:val="20"/>
                <w:szCs w:val="20"/>
              </w:rPr>
            </w:pPr>
            <w:r w:rsidRPr="003D526F">
              <w:rPr>
                <w:sz w:val="20"/>
                <w:szCs w:val="20"/>
              </w:rPr>
              <w:t>GCSE Specification</w:t>
            </w:r>
          </w:p>
          <w:p w14:paraId="0CAF503A" w14:textId="77777777" w:rsidR="0089514B" w:rsidRPr="003D526F" w:rsidRDefault="0089514B" w:rsidP="0089514B">
            <w:pPr>
              <w:rPr>
                <w:sz w:val="20"/>
                <w:szCs w:val="20"/>
              </w:rPr>
            </w:pPr>
            <w:r w:rsidRPr="003D526F">
              <w:rPr>
                <w:sz w:val="20"/>
                <w:szCs w:val="20"/>
              </w:rPr>
              <w:t>write accurately, fluently, effectively and at length for pleasure and information through:</w:t>
            </w:r>
          </w:p>
          <w:p w14:paraId="3CA582A2" w14:textId="77777777" w:rsidR="0089514B" w:rsidRPr="003D526F" w:rsidRDefault="0089514B" w:rsidP="0089514B">
            <w:pPr>
              <w:rPr>
                <w:sz w:val="20"/>
                <w:szCs w:val="20"/>
              </w:rPr>
            </w:pPr>
          </w:p>
          <w:p w14:paraId="34915838" w14:textId="77777777" w:rsidR="0089514B" w:rsidRPr="003D526F" w:rsidRDefault="0089514B" w:rsidP="0089514B">
            <w:pPr>
              <w:rPr>
                <w:sz w:val="20"/>
                <w:szCs w:val="20"/>
              </w:rPr>
            </w:pPr>
            <w:r w:rsidRPr="003D526F">
              <w:rPr>
                <w:sz w:val="20"/>
                <w:szCs w:val="20"/>
              </w:rPr>
              <w:t>adapting their writing for a wide range of purposes and audiences: to describe, narrate, explain, instruct, give and respond to information, and argue</w:t>
            </w:r>
          </w:p>
          <w:p w14:paraId="46F22E3E" w14:textId="77777777" w:rsidR="0089514B" w:rsidRPr="003D526F" w:rsidRDefault="0089514B" w:rsidP="0089514B">
            <w:pPr>
              <w:rPr>
                <w:sz w:val="20"/>
                <w:szCs w:val="20"/>
              </w:rPr>
            </w:pPr>
            <w:r w:rsidRPr="003D526F">
              <w:rPr>
                <w:sz w:val="20"/>
                <w:szCs w:val="20"/>
              </w:rPr>
              <w:t>selecting and organising ideas, facts and key points, and citing evidence, details and quotation effectively and pertinently for support and emphasis</w:t>
            </w:r>
          </w:p>
          <w:p w14:paraId="43A00F9C" w14:textId="53E4C874" w:rsidR="0089514B" w:rsidRPr="003D526F" w:rsidRDefault="0089514B" w:rsidP="0089514B">
            <w:pPr>
              <w:rPr>
                <w:sz w:val="20"/>
                <w:szCs w:val="20"/>
              </w:rPr>
            </w:pPr>
            <w:r w:rsidRPr="003D526F">
              <w:rPr>
                <w:sz w:val="20"/>
                <w:szCs w:val="20"/>
              </w:rPr>
              <w:t>selecting, and using judiciously, vocabulary, grammar, form, and structural and organisational features, including rhetorical devices, to reflect audience, purpose and context, and using Standard English where appropriate</w:t>
            </w:r>
          </w:p>
        </w:tc>
        <w:tc>
          <w:tcPr>
            <w:tcW w:w="504" w:type="pct"/>
            <w:shd w:val="clear" w:color="auto" w:fill="DBDBDB" w:themeFill="accent3" w:themeFillTint="66"/>
          </w:tcPr>
          <w:p w14:paraId="6E83B0F5" w14:textId="77777777" w:rsidR="0089514B" w:rsidRDefault="0089514B" w:rsidP="0089514B"/>
        </w:tc>
        <w:tc>
          <w:tcPr>
            <w:tcW w:w="781" w:type="pct"/>
            <w:shd w:val="clear" w:color="auto" w:fill="DBDBDB" w:themeFill="accent3" w:themeFillTint="66"/>
          </w:tcPr>
          <w:p w14:paraId="4D288650" w14:textId="77777777" w:rsidR="0089514B" w:rsidRDefault="0089514B" w:rsidP="0089514B"/>
        </w:tc>
        <w:tc>
          <w:tcPr>
            <w:tcW w:w="962" w:type="pct"/>
            <w:shd w:val="clear" w:color="auto" w:fill="DBDBDB" w:themeFill="accent3" w:themeFillTint="66"/>
          </w:tcPr>
          <w:p w14:paraId="5716D5BD"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26B586B4" w14:textId="77777777" w:rsidR="0089514B" w:rsidRDefault="0089514B" w:rsidP="0089514B"/>
        </w:tc>
      </w:tr>
      <w:tr w:rsidR="0089514B" w14:paraId="51A620EC" w14:textId="77777777" w:rsidTr="003B5740">
        <w:tc>
          <w:tcPr>
            <w:tcW w:w="269" w:type="pct"/>
            <w:shd w:val="clear" w:color="auto" w:fill="DBDBDB" w:themeFill="accent3" w:themeFillTint="66"/>
          </w:tcPr>
          <w:p w14:paraId="41366ABB" w14:textId="77777777" w:rsidR="0089514B" w:rsidRPr="00512976" w:rsidRDefault="0089514B" w:rsidP="0089514B">
            <w:pPr>
              <w:rPr>
                <w:b/>
                <w:bCs/>
              </w:rPr>
            </w:pPr>
          </w:p>
        </w:tc>
        <w:tc>
          <w:tcPr>
            <w:tcW w:w="270" w:type="pct"/>
            <w:shd w:val="clear" w:color="auto" w:fill="DBDBDB" w:themeFill="accent3" w:themeFillTint="66"/>
          </w:tcPr>
          <w:p w14:paraId="5FA95D5A" w14:textId="798314FB" w:rsidR="0089514B" w:rsidRDefault="0089514B" w:rsidP="0089514B">
            <w:r>
              <w:t>4</w:t>
            </w:r>
          </w:p>
        </w:tc>
        <w:tc>
          <w:tcPr>
            <w:tcW w:w="562" w:type="pct"/>
            <w:shd w:val="clear" w:color="auto" w:fill="DBDBDB" w:themeFill="accent3" w:themeFillTint="66"/>
          </w:tcPr>
          <w:p w14:paraId="639C7DA2"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Non-Fiction R &amp; W</w:t>
            </w:r>
          </w:p>
          <w:p w14:paraId="7F6F223A" w14:textId="77777777" w:rsidR="0089514B" w:rsidRDefault="0089514B" w:rsidP="0089514B"/>
        </w:tc>
        <w:tc>
          <w:tcPr>
            <w:tcW w:w="826" w:type="pct"/>
            <w:shd w:val="clear" w:color="auto" w:fill="DBDBDB" w:themeFill="accent3" w:themeFillTint="66"/>
          </w:tcPr>
          <w:p w14:paraId="658117C9" w14:textId="77777777" w:rsidR="0089514B" w:rsidRDefault="0089514B" w:rsidP="0089514B"/>
        </w:tc>
        <w:tc>
          <w:tcPr>
            <w:tcW w:w="826" w:type="pct"/>
            <w:shd w:val="clear" w:color="auto" w:fill="DBDBDB" w:themeFill="accent3" w:themeFillTint="66"/>
          </w:tcPr>
          <w:p w14:paraId="064687A3" w14:textId="77777777" w:rsidR="0089514B" w:rsidRPr="003D526F" w:rsidRDefault="0089514B" w:rsidP="0089514B">
            <w:pPr>
              <w:rPr>
                <w:sz w:val="20"/>
                <w:szCs w:val="20"/>
              </w:rPr>
            </w:pPr>
            <w:r w:rsidRPr="003D526F">
              <w:rPr>
                <w:sz w:val="20"/>
                <w:szCs w:val="20"/>
              </w:rPr>
              <w:t>GCSE Specification</w:t>
            </w:r>
          </w:p>
          <w:p w14:paraId="1A1EF2BD" w14:textId="77777777" w:rsidR="0089514B" w:rsidRPr="003D526F" w:rsidRDefault="0089514B" w:rsidP="0089514B">
            <w:pPr>
              <w:rPr>
                <w:sz w:val="20"/>
                <w:szCs w:val="20"/>
              </w:rPr>
            </w:pPr>
            <w:r w:rsidRPr="003D526F">
              <w:rPr>
                <w:sz w:val="20"/>
                <w:szCs w:val="20"/>
              </w:rPr>
              <w:t>write accurately, fluently, effectively and at length for pleasure and information through:</w:t>
            </w:r>
          </w:p>
          <w:p w14:paraId="3052F096" w14:textId="77777777" w:rsidR="0089514B" w:rsidRPr="003D526F" w:rsidRDefault="0089514B" w:rsidP="0089514B">
            <w:pPr>
              <w:rPr>
                <w:sz w:val="20"/>
                <w:szCs w:val="20"/>
              </w:rPr>
            </w:pPr>
          </w:p>
          <w:p w14:paraId="78E47F9C" w14:textId="77777777" w:rsidR="0089514B" w:rsidRPr="003D526F" w:rsidRDefault="0089514B" w:rsidP="0089514B">
            <w:pPr>
              <w:rPr>
                <w:sz w:val="20"/>
                <w:szCs w:val="20"/>
              </w:rPr>
            </w:pPr>
            <w:r w:rsidRPr="003D526F">
              <w:rPr>
                <w:sz w:val="20"/>
                <w:szCs w:val="20"/>
              </w:rPr>
              <w:t>adapting their writing for a wide range of purposes and audiences: to describe, narrate, explain, instruct, give and respond to information, and argue</w:t>
            </w:r>
          </w:p>
          <w:p w14:paraId="71006AB2" w14:textId="77777777" w:rsidR="0089514B" w:rsidRPr="003D526F" w:rsidRDefault="0089514B" w:rsidP="0089514B">
            <w:pPr>
              <w:rPr>
                <w:sz w:val="20"/>
                <w:szCs w:val="20"/>
              </w:rPr>
            </w:pPr>
            <w:r w:rsidRPr="003D526F">
              <w:rPr>
                <w:sz w:val="20"/>
                <w:szCs w:val="20"/>
              </w:rPr>
              <w:t>selecting and organising ideas, facts and key points, and citing evidence, details and quotation effectively and pertinently for support and emphasis</w:t>
            </w:r>
          </w:p>
          <w:p w14:paraId="247A58A8" w14:textId="380A2593" w:rsidR="0089514B" w:rsidRPr="003D526F" w:rsidRDefault="0089514B" w:rsidP="0089514B">
            <w:pPr>
              <w:rPr>
                <w:sz w:val="20"/>
                <w:szCs w:val="20"/>
              </w:rPr>
            </w:pPr>
            <w:r w:rsidRPr="003D526F">
              <w:rPr>
                <w:sz w:val="20"/>
                <w:szCs w:val="20"/>
              </w:rPr>
              <w:t>selecting, and using judiciously, vocabulary, grammar, form, and structural and organisational features, including rhetorical devices, to reflect audience, purpose and context, and using Standard English where appropriate</w:t>
            </w:r>
          </w:p>
        </w:tc>
        <w:tc>
          <w:tcPr>
            <w:tcW w:w="504" w:type="pct"/>
            <w:shd w:val="clear" w:color="auto" w:fill="DBDBDB" w:themeFill="accent3" w:themeFillTint="66"/>
          </w:tcPr>
          <w:p w14:paraId="04A7E852" w14:textId="77777777" w:rsidR="0089514B" w:rsidRDefault="0089514B" w:rsidP="0089514B"/>
        </w:tc>
        <w:tc>
          <w:tcPr>
            <w:tcW w:w="781" w:type="pct"/>
            <w:shd w:val="clear" w:color="auto" w:fill="DBDBDB" w:themeFill="accent3" w:themeFillTint="66"/>
          </w:tcPr>
          <w:p w14:paraId="3888499D" w14:textId="77777777" w:rsidR="0089514B" w:rsidRDefault="0089514B" w:rsidP="0089514B"/>
        </w:tc>
        <w:tc>
          <w:tcPr>
            <w:tcW w:w="962" w:type="pct"/>
            <w:shd w:val="clear" w:color="auto" w:fill="DBDBDB" w:themeFill="accent3" w:themeFillTint="66"/>
          </w:tcPr>
          <w:p w14:paraId="221298D1"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5F7CCBDF" w14:textId="77777777" w:rsidR="0089514B" w:rsidRDefault="0089514B" w:rsidP="0089514B"/>
        </w:tc>
      </w:tr>
      <w:tr w:rsidR="0089514B" w14:paraId="2ADFD627" w14:textId="77777777" w:rsidTr="003D526F">
        <w:trPr>
          <w:trHeight w:val="341"/>
        </w:trPr>
        <w:tc>
          <w:tcPr>
            <w:tcW w:w="269" w:type="pct"/>
            <w:shd w:val="clear" w:color="auto" w:fill="DBDBDB" w:themeFill="accent3" w:themeFillTint="66"/>
          </w:tcPr>
          <w:p w14:paraId="1000861C" w14:textId="77777777" w:rsidR="0089514B" w:rsidRPr="00512976" w:rsidRDefault="0089514B" w:rsidP="0089514B">
            <w:pPr>
              <w:rPr>
                <w:b/>
                <w:bCs/>
              </w:rPr>
            </w:pPr>
          </w:p>
        </w:tc>
        <w:tc>
          <w:tcPr>
            <w:tcW w:w="270" w:type="pct"/>
            <w:shd w:val="clear" w:color="auto" w:fill="DBDBDB" w:themeFill="accent3" w:themeFillTint="66"/>
          </w:tcPr>
          <w:p w14:paraId="7F25A2EE" w14:textId="34C8C8A9" w:rsidR="0089514B" w:rsidRDefault="0089514B" w:rsidP="0089514B">
            <w:r>
              <w:t>5</w:t>
            </w:r>
          </w:p>
        </w:tc>
        <w:tc>
          <w:tcPr>
            <w:tcW w:w="562" w:type="pct"/>
            <w:shd w:val="clear" w:color="auto" w:fill="DBDBDB" w:themeFill="accent3" w:themeFillTint="66"/>
          </w:tcPr>
          <w:p w14:paraId="61E87E98" w14:textId="6B41A0B2" w:rsidR="0089514B" w:rsidRDefault="0089514B" w:rsidP="0089514B">
            <w:r w:rsidRPr="00FE7219">
              <w:rPr>
                <w:rFonts w:cstheme="minorHAnsi"/>
                <w:b/>
                <w:sz w:val="20"/>
                <w:szCs w:val="20"/>
              </w:rPr>
              <w:t>Tailored revision</w:t>
            </w:r>
          </w:p>
        </w:tc>
        <w:tc>
          <w:tcPr>
            <w:tcW w:w="826" w:type="pct"/>
            <w:shd w:val="clear" w:color="auto" w:fill="DBDBDB" w:themeFill="accent3" w:themeFillTint="66"/>
          </w:tcPr>
          <w:p w14:paraId="2F4D6A0E" w14:textId="77777777" w:rsidR="0089514B" w:rsidRDefault="0089514B" w:rsidP="0089514B"/>
        </w:tc>
        <w:tc>
          <w:tcPr>
            <w:tcW w:w="826" w:type="pct"/>
            <w:shd w:val="clear" w:color="auto" w:fill="DBDBDB" w:themeFill="accent3" w:themeFillTint="66"/>
          </w:tcPr>
          <w:p w14:paraId="47EA76F3" w14:textId="78B9AAF0" w:rsidR="0089514B" w:rsidRPr="003D526F" w:rsidRDefault="0089514B" w:rsidP="0089514B">
            <w:pPr>
              <w:rPr>
                <w:sz w:val="20"/>
                <w:szCs w:val="20"/>
              </w:rPr>
            </w:pPr>
            <w:r w:rsidRPr="003D526F">
              <w:rPr>
                <w:sz w:val="20"/>
                <w:szCs w:val="20"/>
              </w:rPr>
              <w:t>GCSE Specification</w:t>
            </w:r>
          </w:p>
        </w:tc>
        <w:tc>
          <w:tcPr>
            <w:tcW w:w="504" w:type="pct"/>
            <w:shd w:val="clear" w:color="auto" w:fill="DBDBDB" w:themeFill="accent3" w:themeFillTint="66"/>
          </w:tcPr>
          <w:p w14:paraId="08E21648" w14:textId="77777777" w:rsidR="0089514B" w:rsidRDefault="0089514B" w:rsidP="0089514B"/>
        </w:tc>
        <w:tc>
          <w:tcPr>
            <w:tcW w:w="781" w:type="pct"/>
            <w:shd w:val="clear" w:color="auto" w:fill="DBDBDB" w:themeFill="accent3" w:themeFillTint="66"/>
          </w:tcPr>
          <w:p w14:paraId="647D7F00" w14:textId="77777777" w:rsidR="0089514B" w:rsidRDefault="0089514B" w:rsidP="0089514B"/>
        </w:tc>
        <w:tc>
          <w:tcPr>
            <w:tcW w:w="962" w:type="pct"/>
            <w:shd w:val="clear" w:color="auto" w:fill="DBDBDB" w:themeFill="accent3" w:themeFillTint="66"/>
          </w:tcPr>
          <w:p w14:paraId="3E7D45A5"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3D7E21B4" w14:textId="77777777" w:rsidR="0089514B" w:rsidRDefault="0089514B" w:rsidP="0089514B"/>
        </w:tc>
      </w:tr>
      <w:tr w:rsidR="0089514B" w14:paraId="0665B990" w14:textId="77777777" w:rsidTr="003B5740">
        <w:tc>
          <w:tcPr>
            <w:tcW w:w="269" w:type="pct"/>
            <w:shd w:val="clear" w:color="auto" w:fill="DBDBDB" w:themeFill="accent3" w:themeFillTint="66"/>
          </w:tcPr>
          <w:p w14:paraId="60E8D1C7" w14:textId="77777777" w:rsidR="0089514B" w:rsidRPr="00512976" w:rsidRDefault="0089514B" w:rsidP="0089514B">
            <w:pPr>
              <w:rPr>
                <w:b/>
                <w:bCs/>
              </w:rPr>
            </w:pPr>
          </w:p>
        </w:tc>
        <w:tc>
          <w:tcPr>
            <w:tcW w:w="270" w:type="pct"/>
            <w:shd w:val="clear" w:color="auto" w:fill="DBDBDB" w:themeFill="accent3" w:themeFillTint="66"/>
          </w:tcPr>
          <w:p w14:paraId="5EC4B155" w14:textId="15C6CF64" w:rsidR="0089514B" w:rsidRDefault="0089514B" w:rsidP="0089514B">
            <w:r>
              <w:t>6</w:t>
            </w:r>
          </w:p>
        </w:tc>
        <w:tc>
          <w:tcPr>
            <w:tcW w:w="562" w:type="pct"/>
            <w:shd w:val="clear" w:color="auto" w:fill="DBDBDB" w:themeFill="accent3" w:themeFillTint="66"/>
          </w:tcPr>
          <w:p w14:paraId="3AD3F540" w14:textId="182B8CC0" w:rsidR="0089514B" w:rsidRDefault="0089514B" w:rsidP="0089514B">
            <w:r w:rsidRPr="00FE7219">
              <w:rPr>
                <w:rFonts w:cstheme="minorHAnsi"/>
                <w:b/>
                <w:sz w:val="20"/>
                <w:szCs w:val="20"/>
              </w:rPr>
              <w:t>Tailored revision</w:t>
            </w:r>
          </w:p>
        </w:tc>
        <w:tc>
          <w:tcPr>
            <w:tcW w:w="826" w:type="pct"/>
            <w:shd w:val="clear" w:color="auto" w:fill="DBDBDB" w:themeFill="accent3" w:themeFillTint="66"/>
          </w:tcPr>
          <w:p w14:paraId="70747D40" w14:textId="77777777" w:rsidR="0089514B" w:rsidRDefault="0089514B" w:rsidP="0089514B"/>
        </w:tc>
        <w:tc>
          <w:tcPr>
            <w:tcW w:w="826" w:type="pct"/>
            <w:shd w:val="clear" w:color="auto" w:fill="DBDBDB" w:themeFill="accent3" w:themeFillTint="66"/>
          </w:tcPr>
          <w:p w14:paraId="3FF5FAC2" w14:textId="05DFACA8" w:rsidR="0089514B" w:rsidRPr="003D526F" w:rsidRDefault="0089514B" w:rsidP="0089514B">
            <w:pPr>
              <w:rPr>
                <w:sz w:val="20"/>
                <w:szCs w:val="20"/>
              </w:rPr>
            </w:pPr>
            <w:r w:rsidRPr="003D526F">
              <w:rPr>
                <w:sz w:val="20"/>
                <w:szCs w:val="20"/>
              </w:rPr>
              <w:t>GCSE Specification</w:t>
            </w:r>
          </w:p>
        </w:tc>
        <w:tc>
          <w:tcPr>
            <w:tcW w:w="504" w:type="pct"/>
            <w:shd w:val="clear" w:color="auto" w:fill="DBDBDB" w:themeFill="accent3" w:themeFillTint="66"/>
          </w:tcPr>
          <w:p w14:paraId="5AA1BDB7" w14:textId="77777777" w:rsidR="0089514B" w:rsidRDefault="0089514B" w:rsidP="0089514B"/>
        </w:tc>
        <w:tc>
          <w:tcPr>
            <w:tcW w:w="781" w:type="pct"/>
            <w:shd w:val="clear" w:color="auto" w:fill="DBDBDB" w:themeFill="accent3" w:themeFillTint="66"/>
          </w:tcPr>
          <w:p w14:paraId="09F7FC23" w14:textId="77777777" w:rsidR="0089514B" w:rsidRDefault="0089514B" w:rsidP="0089514B"/>
        </w:tc>
        <w:tc>
          <w:tcPr>
            <w:tcW w:w="962" w:type="pct"/>
            <w:shd w:val="clear" w:color="auto" w:fill="DBDBDB" w:themeFill="accent3" w:themeFillTint="66"/>
          </w:tcPr>
          <w:p w14:paraId="66E59BDD" w14:textId="77777777" w:rsidR="0089514B" w:rsidRPr="00FE7219" w:rsidRDefault="0089514B" w:rsidP="0089514B">
            <w:pPr>
              <w:tabs>
                <w:tab w:val="left" w:pos="1935"/>
              </w:tabs>
              <w:rPr>
                <w:rFonts w:cstheme="minorHAnsi"/>
                <w:b/>
                <w:sz w:val="20"/>
                <w:szCs w:val="20"/>
              </w:rPr>
            </w:pPr>
            <w:r w:rsidRPr="00FE7219">
              <w:rPr>
                <w:rFonts w:cstheme="minorHAnsi"/>
                <w:b/>
                <w:sz w:val="20"/>
                <w:szCs w:val="20"/>
              </w:rPr>
              <w:t xml:space="preserve">Assessment: </w:t>
            </w:r>
            <w:r>
              <w:rPr>
                <w:rFonts w:cstheme="minorHAnsi"/>
                <w:b/>
                <w:sz w:val="20"/>
                <w:szCs w:val="20"/>
              </w:rPr>
              <w:t>GCSE Q</w:t>
            </w:r>
          </w:p>
          <w:p w14:paraId="0990785A" w14:textId="77777777" w:rsidR="0089514B" w:rsidRDefault="0089514B" w:rsidP="0089514B"/>
        </w:tc>
      </w:tr>
      <w:bookmarkEnd w:id="0"/>
    </w:tbl>
    <w:p w14:paraId="03CFA4D4" w14:textId="045150E4" w:rsidR="00754556" w:rsidRPr="00AA6A1F" w:rsidRDefault="00754556" w:rsidP="00A57AF9">
      <w:pPr>
        <w:rPr>
          <w:sz w:val="24"/>
          <w:szCs w:val="24"/>
        </w:rPr>
      </w:pPr>
    </w:p>
    <w:sectPr w:rsidR="00754556" w:rsidRPr="00AA6A1F" w:rsidSect="00EE72A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D13"/>
    <w:multiLevelType w:val="multilevel"/>
    <w:tmpl w:val="32AE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445F4"/>
    <w:multiLevelType w:val="hybridMultilevel"/>
    <w:tmpl w:val="EFC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12FE9"/>
    <w:multiLevelType w:val="hybridMultilevel"/>
    <w:tmpl w:val="772E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848D0"/>
    <w:multiLevelType w:val="hybridMultilevel"/>
    <w:tmpl w:val="2776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B219F"/>
    <w:multiLevelType w:val="multilevel"/>
    <w:tmpl w:val="F3D2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E5BED"/>
    <w:multiLevelType w:val="multilevel"/>
    <w:tmpl w:val="AD9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A92950"/>
    <w:multiLevelType w:val="multilevel"/>
    <w:tmpl w:val="40B0E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501569">
    <w:abstractNumId w:val="3"/>
  </w:num>
  <w:num w:numId="2" w16cid:durableId="2100834479">
    <w:abstractNumId w:val="5"/>
  </w:num>
  <w:num w:numId="3" w16cid:durableId="273900590">
    <w:abstractNumId w:val="1"/>
  </w:num>
  <w:num w:numId="4" w16cid:durableId="935211250">
    <w:abstractNumId w:val="6"/>
  </w:num>
  <w:num w:numId="5" w16cid:durableId="10500444">
    <w:abstractNumId w:val="4"/>
  </w:num>
  <w:num w:numId="6" w16cid:durableId="560291975">
    <w:abstractNumId w:val="0"/>
  </w:num>
  <w:num w:numId="7" w16cid:durableId="1985038271">
    <w:abstractNumId w:val="7"/>
  </w:num>
  <w:num w:numId="8" w16cid:durableId="719061087">
    <w:abstractNumId w:val="8"/>
  </w:num>
  <w:num w:numId="9" w16cid:durableId="1438138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216B6"/>
    <w:rsid w:val="0002762E"/>
    <w:rsid w:val="00033735"/>
    <w:rsid w:val="000404AA"/>
    <w:rsid w:val="00045E43"/>
    <w:rsid w:val="00060104"/>
    <w:rsid w:val="00066725"/>
    <w:rsid w:val="000740D6"/>
    <w:rsid w:val="0007532E"/>
    <w:rsid w:val="00085F37"/>
    <w:rsid w:val="00087571"/>
    <w:rsid w:val="000A06DC"/>
    <w:rsid w:val="000A0C2D"/>
    <w:rsid w:val="000C05CF"/>
    <w:rsid w:val="000C2319"/>
    <w:rsid w:val="000C4855"/>
    <w:rsid w:val="000E51F9"/>
    <w:rsid w:val="00101230"/>
    <w:rsid w:val="00110D69"/>
    <w:rsid w:val="00112019"/>
    <w:rsid w:val="00117330"/>
    <w:rsid w:val="00124EC9"/>
    <w:rsid w:val="001339FB"/>
    <w:rsid w:val="001462C6"/>
    <w:rsid w:val="00157AD6"/>
    <w:rsid w:val="001614FC"/>
    <w:rsid w:val="0016539B"/>
    <w:rsid w:val="001823F1"/>
    <w:rsid w:val="001831E3"/>
    <w:rsid w:val="001A44D5"/>
    <w:rsid w:val="001C1382"/>
    <w:rsid w:val="001D031E"/>
    <w:rsid w:val="001D35B8"/>
    <w:rsid w:val="001E322C"/>
    <w:rsid w:val="001F4722"/>
    <w:rsid w:val="0020008C"/>
    <w:rsid w:val="00206767"/>
    <w:rsid w:val="00211BB0"/>
    <w:rsid w:val="00223995"/>
    <w:rsid w:val="00231338"/>
    <w:rsid w:val="002429C8"/>
    <w:rsid w:val="002543A5"/>
    <w:rsid w:val="00255542"/>
    <w:rsid w:val="00264C2D"/>
    <w:rsid w:val="00265BBE"/>
    <w:rsid w:val="00274789"/>
    <w:rsid w:val="00274898"/>
    <w:rsid w:val="002901A6"/>
    <w:rsid w:val="00292FFA"/>
    <w:rsid w:val="002A69E3"/>
    <w:rsid w:val="002A6E45"/>
    <w:rsid w:val="002B1974"/>
    <w:rsid w:val="002C2F38"/>
    <w:rsid w:val="002D204F"/>
    <w:rsid w:val="002D5F6A"/>
    <w:rsid w:val="002F077E"/>
    <w:rsid w:val="002F1C0C"/>
    <w:rsid w:val="00311015"/>
    <w:rsid w:val="00320880"/>
    <w:rsid w:val="003248C1"/>
    <w:rsid w:val="00327BCA"/>
    <w:rsid w:val="00332BA4"/>
    <w:rsid w:val="00336AD2"/>
    <w:rsid w:val="00337D2B"/>
    <w:rsid w:val="003464E3"/>
    <w:rsid w:val="00362D48"/>
    <w:rsid w:val="003854DE"/>
    <w:rsid w:val="00395FA4"/>
    <w:rsid w:val="003969A6"/>
    <w:rsid w:val="003975E6"/>
    <w:rsid w:val="00397768"/>
    <w:rsid w:val="00397A79"/>
    <w:rsid w:val="003A78C2"/>
    <w:rsid w:val="003B5740"/>
    <w:rsid w:val="003C62C1"/>
    <w:rsid w:val="003D526F"/>
    <w:rsid w:val="003E1E05"/>
    <w:rsid w:val="003E5466"/>
    <w:rsid w:val="003F379A"/>
    <w:rsid w:val="003F74ED"/>
    <w:rsid w:val="004338ED"/>
    <w:rsid w:val="00441317"/>
    <w:rsid w:val="00451ABF"/>
    <w:rsid w:val="00475A4C"/>
    <w:rsid w:val="00492280"/>
    <w:rsid w:val="004966B9"/>
    <w:rsid w:val="004B5BB9"/>
    <w:rsid w:val="004C3610"/>
    <w:rsid w:val="004C3F68"/>
    <w:rsid w:val="004E3F7E"/>
    <w:rsid w:val="004F54BA"/>
    <w:rsid w:val="004F5C5A"/>
    <w:rsid w:val="004F7E5E"/>
    <w:rsid w:val="005052B6"/>
    <w:rsid w:val="0050630A"/>
    <w:rsid w:val="00512976"/>
    <w:rsid w:val="00536966"/>
    <w:rsid w:val="00536C88"/>
    <w:rsid w:val="00540611"/>
    <w:rsid w:val="00562DB8"/>
    <w:rsid w:val="00567A17"/>
    <w:rsid w:val="005763B9"/>
    <w:rsid w:val="00586412"/>
    <w:rsid w:val="005930C3"/>
    <w:rsid w:val="005B0994"/>
    <w:rsid w:val="005C7488"/>
    <w:rsid w:val="005E321E"/>
    <w:rsid w:val="005E52E5"/>
    <w:rsid w:val="006125D7"/>
    <w:rsid w:val="0061265B"/>
    <w:rsid w:val="00613D60"/>
    <w:rsid w:val="00617072"/>
    <w:rsid w:val="00643B3B"/>
    <w:rsid w:val="0064473F"/>
    <w:rsid w:val="0066697D"/>
    <w:rsid w:val="00695750"/>
    <w:rsid w:val="006A24A1"/>
    <w:rsid w:val="006C063B"/>
    <w:rsid w:val="006C0A4E"/>
    <w:rsid w:val="006C0F07"/>
    <w:rsid w:val="006C2AC1"/>
    <w:rsid w:val="006C33DE"/>
    <w:rsid w:val="006D21CE"/>
    <w:rsid w:val="006D2F55"/>
    <w:rsid w:val="006D475D"/>
    <w:rsid w:val="006F2437"/>
    <w:rsid w:val="006F32F0"/>
    <w:rsid w:val="0070721F"/>
    <w:rsid w:val="00713018"/>
    <w:rsid w:val="00717E9F"/>
    <w:rsid w:val="007212E7"/>
    <w:rsid w:val="00721FDE"/>
    <w:rsid w:val="007232A7"/>
    <w:rsid w:val="00753F2B"/>
    <w:rsid w:val="00754556"/>
    <w:rsid w:val="007624DE"/>
    <w:rsid w:val="00793269"/>
    <w:rsid w:val="00793B46"/>
    <w:rsid w:val="00794EE6"/>
    <w:rsid w:val="007A51FE"/>
    <w:rsid w:val="007B1641"/>
    <w:rsid w:val="007B3878"/>
    <w:rsid w:val="007B7937"/>
    <w:rsid w:val="007C1F51"/>
    <w:rsid w:val="007C63FC"/>
    <w:rsid w:val="007D50DE"/>
    <w:rsid w:val="007D574F"/>
    <w:rsid w:val="007E0D4F"/>
    <w:rsid w:val="007F0E43"/>
    <w:rsid w:val="007F379A"/>
    <w:rsid w:val="0080590F"/>
    <w:rsid w:val="008076CA"/>
    <w:rsid w:val="0081221F"/>
    <w:rsid w:val="00832D93"/>
    <w:rsid w:val="0084302D"/>
    <w:rsid w:val="00852A7A"/>
    <w:rsid w:val="00857DFA"/>
    <w:rsid w:val="00877C96"/>
    <w:rsid w:val="008939EB"/>
    <w:rsid w:val="0089514B"/>
    <w:rsid w:val="008A1CCF"/>
    <w:rsid w:val="008B168A"/>
    <w:rsid w:val="008D19EF"/>
    <w:rsid w:val="008D6C96"/>
    <w:rsid w:val="008E254D"/>
    <w:rsid w:val="008F1927"/>
    <w:rsid w:val="008F20D3"/>
    <w:rsid w:val="008F3703"/>
    <w:rsid w:val="008F7555"/>
    <w:rsid w:val="00907258"/>
    <w:rsid w:val="00933FD7"/>
    <w:rsid w:val="00946006"/>
    <w:rsid w:val="009519FF"/>
    <w:rsid w:val="00955293"/>
    <w:rsid w:val="009645C0"/>
    <w:rsid w:val="0097526B"/>
    <w:rsid w:val="0098735E"/>
    <w:rsid w:val="009940B1"/>
    <w:rsid w:val="0099705D"/>
    <w:rsid w:val="009A75FE"/>
    <w:rsid w:val="009B3DD4"/>
    <w:rsid w:val="009B7883"/>
    <w:rsid w:val="009C0B50"/>
    <w:rsid w:val="009C6A1B"/>
    <w:rsid w:val="009D693E"/>
    <w:rsid w:val="009E5DF0"/>
    <w:rsid w:val="00A03A78"/>
    <w:rsid w:val="00A0451D"/>
    <w:rsid w:val="00A10539"/>
    <w:rsid w:val="00A14A14"/>
    <w:rsid w:val="00A2088C"/>
    <w:rsid w:val="00A25436"/>
    <w:rsid w:val="00A25953"/>
    <w:rsid w:val="00A41F77"/>
    <w:rsid w:val="00A4252A"/>
    <w:rsid w:val="00A46860"/>
    <w:rsid w:val="00A557C3"/>
    <w:rsid w:val="00A57AF9"/>
    <w:rsid w:val="00A60AE8"/>
    <w:rsid w:val="00A61861"/>
    <w:rsid w:val="00A8242E"/>
    <w:rsid w:val="00A923FC"/>
    <w:rsid w:val="00AA5925"/>
    <w:rsid w:val="00AA6A1F"/>
    <w:rsid w:val="00AB76E0"/>
    <w:rsid w:val="00AD0F63"/>
    <w:rsid w:val="00AD4FA1"/>
    <w:rsid w:val="00AE1F34"/>
    <w:rsid w:val="00AE5923"/>
    <w:rsid w:val="00AF2E10"/>
    <w:rsid w:val="00AF4070"/>
    <w:rsid w:val="00B03549"/>
    <w:rsid w:val="00B26A10"/>
    <w:rsid w:val="00B448A5"/>
    <w:rsid w:val="00B52B5D"/>
    <w:rsid w:val="00B65726"/>
    <w:rsid w:val="00B65749"/>
    <w:rsid w:val="00B73F90"/>
    <w:rsid w:val="00B80CF5"/>
    <w:rsid w:val="00BB334F"/>
    <w:rsid w:val="00BC1BF0"/>
    <w:rsid w:val="00BC4101"/>
    <w:rsid w:val="00BD1C4D"/>
    <w:rsid w:val="00C00498"/>
    <w:rsid w:val="00C01A04"/>
    <w:rsid w:val="00C054E2"/>
    <w:rsid w:val="00C11062"/>
    <w:rsid w:val="00C134B9"/>
    <w:rsid w:val="00C206BB"/>
    <w:rsid w:val="00C22835"/>
    <w:rsid w:val="00C22E14"/>
    <w:rsid w:val="00C36A9F"/>
    <w:rsid w:val="00C441D8"/>
    <w:rsid w:val="00C73BE4"/>
    <w:rsid w:val="00C760C7"/>
    <w:rsid w:val="00C961D8"/>
    <w:rsid w:val="00CA3093"/>
    <w:rsid w:val="00CA3389"/>
    <w:rsid w:val="00CA555A"/>
    <w:rsid w:val="00CA6594"/>
    <w:rsid w:val="00CD5914"/>
    <w:rsid w:val="00CD5C6F"/>
    <w:rsid w:val="00CD7361"/>
    <w:rsid w:val="00CF41FB"/>
    <w:rsid w:val="00D06C37"/>
    <w:rsid w:val="00D239A0"/>
    <w:rsid w:val="00D34EE0"/>
    <w:rsid w:val="00D503B9"/>
    <w:rsid w:val="00D51C72"/>
    <w:rsid w:val="00D52F2C"/>
    <w:rsid w:val="00D61D1D"/>
    <w:rsid w:val="00D67F75"/>
    <w:rsid w:val="00D776D4"/>
    <w:rsid w:val="00D81E7F"/>
    <w:rsid w:val="00DA3264"/>
    <w:rsid w:val="00DB7DA2"/>
    <w:rsid w:val="00DC1EBA"/>
    <w:rsid w:val="00DE2ADB"/>
    <w:rsid w:val="00DE6E4F"/>
    <w:rsid w:val="00E073D3"/>
    <w:rsid w:val="00E225AF"/>
    <w:rsid w:val="00E24676"/>
    <w:rsid w:val="00E40E3D"/>
    <w:rsid w:val="00E54BB3"/>
    <w:rsid w:val="00E572BA"/>
    <w:rsid w:val="00E877B6"/>
    <w:rsid w:val="00E96015"/>
    <w:rsid w:val="00EA02ED"/>
    <w:rsid w:val="00EA0C32"/>
    <w:rsid w:val="00EA5BCC"/>
    <w:rsid w:val="00EB0338"/>
    <w:rsid w:val="00ED14E9"/>
    <w:rsid w:val="00ED3F0B"/>
    <w:rsid w:val="00EE0596"/>
    <w:rsid w:val="00EE0E1D"/>
    <w:rsid w:val="00EE72AB"/>
    <w:rsid w:val="00EF58FA"/>
    <w:rsid w:val="00F05335"/>
    <w:rsid w:val="00F12CD5"/>
    <w:rsid w:val="00F251E4"/>
    <w:rsid w:val="00F62B30"/>
    <w:rsid w:val="00F7284B"/>
    <w:rsid w:val="00F80FDC"/>
    <w:rsid w:val="00F81EFD"/>
    <w:rsid w:val="00F8223F"/>
    <w:rsid w:val="00F96B0C"/>
    <w:rsid w:val="00FA18BF"/>
    <w:rsid w:val="00FA6CD7"/>
    <w:rsid w:val="00FC101B"/>
    <w:rsid w:val="00FE5EFE"/>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paragraph" w:customStyle="1" w:styleId="paragraph">
    <w:name w:val="paragraph"/>
    <w:basedOn w:val="Normal"/>
    <w:rsid w:val="000A0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6DC"/>
  </w:style>
  <w:style w:type="character" w:customStyle="1" w:styleId="eop">
    <w:name w:val="eop"/>
    <w:basedOn w:val="DefaultParagraphFont"/>
    <w:rsid w:val="000A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3063">
      <w:bodyDiv w:val="1"/>
      <w:marLeft w:val="0"/>
      <w:marRight w:val="0"/>
      <w:marTop w:val="0"/>
      <w:marBottom w:val="0"/>
      <w:divBdr>
        <w:top w:val="none" w:sz="0" w:space="0" w:color="auto"/>
        <w:left w:val="none" w:sz="0" w:space="0" w:color="auto"/>
        <w:bottom w:val="none" w:sz="0" w:space="0" w:color="auto"/>
        <w:right w:val="none" w:sz="0" w:space="0" w:color="auto"/>
      </w:divBdr>
    </w:div>
    <w:div w:id="89159006">
      <w:bodyDiv w:val="1"/>
      <w:marLeft w:val="0"/>
      <w:marRight w:val="0"/>
      <w:marTop w:val="0"/>
      <w:marBottom w:val="0"/>
      <w:divBdr>
        <w:top w:val="none" w:sz="0" w:space="0" w:color="auto"/>
        <w:left w:val="none" w:sz="0" w:space="0" w:color="auto"/>
        <w:bottom w:val="none" w:sz="0" w:space="0" w:color="auto"/>
        <w:right w:val="none" w:sz="0" w:space="0" w:color="auto"/>
      </w:divBdr>
    </w:div>
    <w:div w:id="112604967">
      <w:bodyDiv w:val="1"/>
      <w:marLeft w:val="0"/>
      <w:marRight w:val="0"/>
      <w:marTop w:val="0"/>
      <w:marBottom w:val="0"/>
      <w:divBdr>
        <w:top w:val="none" w:sz="0" w:space="0" w:color="auto"/>
        <w:left w:val="none" w:sz="0" w:space="0" w:color="auto"/>
        <w:bottom w:val="none" w:sz="0" w:space="0" w:color="auto"/>
        <w:right w:val="none" w:sz="0" w:space="0" w:color="auto"/>
      </w:divBdr>
    </w:div>
    <w:div w:id="121966695">
      <w:bodyDiv w:val="1"/>
      <w:marLeft w:val="0"/>
      <w:marRight w:val="0"/>
      <w:marTop w:val="0"/>
      <w:marBottom w:val="0"/>
      <w:divBdr>
        <w:top w:val="none" w:sz="0" w:space="0" w:color="auto"/>
        <w:left w:val="none" w:sz="0" w:space="0" w:color="auto"/>
        <w:bottom w:val="none" w:sz="0" w:space="0" w:color="auto"/>
        <w:right w:val="none" w:sz="0" w:space="0" w:color="auto"/>
      </w:divBdr>
    </w:div>
    <w:div w:id="124742893">
      <w:bodyDiv w:val="1"/>
      <w:marLeft w:val="0"/>
      <w:marRight w:val="0"/>
      <w:marTop w:val="0"/>
      <w:marBottom w:val="0"/>
      <w:divBdr>
        <w:top w:val="none" w:sz="0" w:space="0" w:color="auto"/>
        <w:left w:val="none" w:sz="0" w:space="0" w:color="auto"/>
        <w:bottom w:val="none" w:sz="0" w:space="0" w:color="auto"/>
        <w:right w:val="none" w:sz="0" w:space="0" w:color="auto"/>
      </w:divBdr>
    </w:div>
    <w:div w:id="155732467">
      <w:bodyDiv w:val="1"/>
      <w:marLeft w:val="0"/>
      <w:marRight w:val="0"/>
      <w:marTop w:val="0"/>
      <w:marBottom w:val="0"/>
      <w:divBdr>
        <w:top w:val="none" w:sz="0" w:space="0" w:color="auto"/>
        <w:left w:val="none" w:sz="0" w:space="0" w:color="auto"/>
        <w:bottom w:val="none" w:sz="0" w:space="0" w:color="auto"/>
        <w:right w:val="none" w:sz="0" w:space="0" w:color="auto"/>
      </w:divBdr>
    </w:div>
    <w:div w:id="160700890">
      <w:bodyDiv w:val="1"/>
      <w:marLeft w:val="0"/>
      <w:marRight w:val="0"/>
      <w:marTop w:val="0"/>
      <w:marBottom w:val="0"/>
      <w:divBdr>
        <w:top w:val="none" w:sz="0" w:space="0" w:color="auto"/>
        <w:left w:val="none" w:sz="0" w:space="0" w:color="auto"/>
        <w:bottom w:val="none" w:sz="0" w:space="0" w:color="auto"/>
        <w:right w:val="none" w:sz="0" w:space="0" w:color="auto"/>
      </w:divBdr>
    </w:div>
    <w:div w:id="208228949">
      <w:bodyDiv w:val="1"/>
      <w:marLeft w:val="0"/>
      <w:marRight w:val="0"/>
      <w:marTop w:val="0"/>
      <w:marBottom w:val="0"/>
      <w:divBdr>
        <w:top w:val="none" w:sz="0" w:space="0" w:color="auto"/>
        <w:left w:val="none" w:sz="0" w:space="0" w:color="auto"/>
        <w:bottom w:val="none" w:sz="0" w:space="0" w:color="auto"/>
        <w:right w:val="none" w:sz="0" w:space="0" w:color="auto"/>
      </w:divBdr>
    </w:div>
    <w:div w:id="219444854">
      <w:bodyDiv w:val="1"/>
      <w:marLeft w:val="0"/>
      <w:marRight w:val="0"/>
      <w:marTop w:val="0"/>
      <w:marBottom w:val="0"/>
      <w:divBdr>
        <w:top w:val="none" w:sz="0" w:space="0" w:color="auto"/>
        <w:left w:val="none" w:sz="0" w:space="0" w:color="auto"/>
        <w:bottom w:val="none" w:sz="0" w:space="0" w:color="auto"/>
        <w:right w:val="none" w:sz="0" w:space="0" w:color="auto"/>
      </w:divBdr>
    </w:div>
    <w:div w:id="450981649">
      <w:bodyDiv w:val="1"/>
      <w:marLeft w:val="0"/>
      <w:marRight w:val="0"/>
      <w:marTop w:val="0"/>
      <w:marBottom w:val="0"/>
      <w:divBdr>
        <w:top w:val="none" w:sz="0" w:space="0" w:color="auto"/>
        <w:left w:val="none" w:sz="0" w:space="0" w:color="auto"/>
        <w:bottom w:val="none" w:sz="0" w:space="0" w:color="auto"/>
        <w:right w:val="none" w:sz="0" w:space="0" w:color="auto"/>
      </w:divBdr>
    </w:div>
    <w:div w:id="515467100">
      <w:bodyDiv w:val="1"/>
      <w:marLeft w:val="0"/>
      <w:marRight w:val="0"/>
      <w:marTop w:val="0"/>
      <w:marBottom w:val="0"/>
      <w:divBdr>
        <w:top w:val="none" w:sz="0" w:space="0" w:color="auto"/>
        <w:left w:val="none" w:sz="0" w:space="0" w:color="auto"/>
        <w:bottom w:val="none" w:sz="0" w:space="0" w:color="auto"/>
        <w:right w:val="none" w:sz="0" w:space="0" w:color="auto"/>
      </w:divBdr>
    </w:div>
    <w:div w:id="784808748">
      <w:bodyDiv w:val="1"/>
      <w:marLeft w:val="0"/>
      <w:marRight w:val="0"/>
      <w:marTop w:val="0"/>
      <w:marBottom w:val="0"/>
      <w:divBdr>
        <w:top w:val="none" w:sz="0" w:space="0" w:color="auto"/>
        <w:left w:val="none" w:sz="0" w:space="0" w:color="auto"/>
        <w:bottom w:val="none" w:sz="0" w:space="0" w:color="auto"/>
        <w:right w:val="none" w:sz="0" w:space="0" w:color="auto"/>
      </w:divBdr>
    </w:div>
    <w:div w:id="798573279">
      <w:bodyDiv w:val="1"/>
      <w:marLeft w:val="0"/>
      <w:marRight w:val="0"/>
      <w:marTop w:val="0"/>
      <w:marBottom w:val="0"/>
      <w:divBdr>
        <w:top w:val="none" w:sz="0" w:space="0" w:color="auto"/>
        <w:left w:val="none" w:sz="0" w:space="0" w:color="auto"/>
        <w:bottom w:val="none" w:sz="0" w:space="0" w:color="auto"/>
        <w:right w:val="none" w:sz="0" w:space="0" w:color="auto"/>
      </w:divBdr>
    </w:div>
    <w:div w:id="1007053486">
      <w:bodyDiv w:val="1"/>
      <w:marLeft w:val="0"/>
      <w:marRight w:val="0"/>
      <w:marTop w:val="0"/>
      <w:marBottom w:val="0"/>
      <w:divBdr>
        <w:top w:val="none" w:sz="0" w:space="0" w:color="auto"/>
        <w:left w:val="none" w:sz="0" w:space="0" w:color="auto"/>
        <w:bottom w:val="none" w:sz="0" w:space="0" w:color="auto"/>
        <w:right w:val="none" w:sz="0" w:space="0" w:color="auto"/>
      </w:divBdr>
    </w:div>
    <w:div w:id="1009215697">
      <w:bodyDiv w:val="1"/>
      <w:marLeft w:val="0"/>
      <w:marRight w:val="0"/>
      <w:marTop w:val="0"/>
      <w:marBottom w:val="0"/>
      <w:divBdr>
        <w:top w:val="none" w:sz="0" w:space="0" w:color="auto"/>
        <w:left w:val="none" w:sz="0" w:space="0" w:color="auto"/>
        <w:bottom w:val="none" w:sz="0" w:space="0" w:color="auto"/>
        <w:right w:val="none" w:sz="0" w:space="0" w:color="auto"/>
      </w:divBdr>
    </w:div>
    <w:div w:id="1108624432">
      <w:bodyDiv w:val="1"/>
      <w:marLeft w:val="0"/>
      <w:marRight w:val="0"/>
      <w:marTop w:val="0"/>
      <w:marBottom w:val="0"/>
      <w:divBdr>
        <w:top w:val="none" w:sz="0" w:space="0" w:color="auto"/>
        <w:left w:val="none" w:sz="0" w:space="0" w:color="auto"/>
        <w:bottom w:val="none" w:sz="0" w:space="0" w:color="auto"/>
        <w:right w:val="none" w:sz="0" w:space="0" w:color="auto"/>
      </w:divBdr>
    </w:div>
    <w:div w:id="1229146903">
      <w:bodyDiv w:val="1"/>
      <w:marLeft w:val="0"/>
      <w:marRight w:val="0"/>
      <w:marTop w:val="0"/>
      <w:marBottom w:val="0"/>
      <w:divBdr>
        <w:top w:val="none" w:sz="0" w:space="0" w:color="auto"/>
        <w:left w:val="none" w:sz="0" w:space="0" w:color="auto"/>
        <w:bottom w:val="none" w:sz="0" w:space="0" w:color="auto"/>
        <w:right w:val="none" w:sz="0" w:space="0" w:color="auto"/>
      </w:divBdr>
    </w:div>
    <w:div w:id="1257518821">
      <w:bodyDiv w:val="1"/>
      <w:marLeft w:val="0"/>
      <w:marRight w:val="0"/>
      <w:marTop w:val="0"/>
      <w:marBottom w:val="0"/>
      <w:divBdr>
        <w:top w:val="none" w:sz="0" w:space="0" w:color="auto"/>
        <w:left w:val="none" w:sz="0" w:space="0" w:color="auto"/>
        <w:bottom w:val="none" w:sz="0" w:space="0" w:color="auto"/>
        <w:right w:val="none" w:sz="0" w:space="0" w:color="auto"/>
      </w:divBdr>
    </w:div>
    <w:div w:id="1449467996">
      <w:bodyDiv w:val="1"/>
      <w:marLeft w:val="0"/>
      <w:marRight w:val="0"/>
      <w:marTop w:val="0"/>
      <w:marBottom w:val="0"/>
      <w:divBdr>
        <w:top w:val="none" w:sz="0" w:space="0" w:color="auto"/>
        <w:left w:val="none" w:sz="0" w:space="0" w:color="auto"/>
        <w:bottom w:val="none" w:sz="0" w:space="0" w:color="auto"/>
        <w:right w:val="none" w:sz="0" w:space="0" w:color="auto"/>
      </w:divBdr>
    </w:div>
    <w:div w:id="1454012963">
      <w:bodyDiv w:val="1"/>
      <w:marLeft w:val="0"/>
      <w:marRight w:val="0"/>
      <w:marTop w:val="0"/>
      <w:marBottom w:val="0"/>
      <w:divBdr>
        <w:top w:val="none" w:sz="0" w:space="0" w:color="auto"/>
        <w:left w:val="none" w:sz="0" w:space="0" w:color="auto"/>
        <w:bottom w:val="none" w:sz="0" w:space="0" w:color="auto"/>
        <w:right w:val="none" w:sz="0" w:space="0" w:color="auto"/>
      </w:divBdr>
    </w:div>
    <w:div w:id="1482775013">
      <w:bodyDiv w:val="1"/>
      <w:marLeft w:val="0"/>
      <w:marRight w:val="0"/>
      <w:marTop w:val="0"/>
      <w:marBottom w:val="0"/>
      <w:divBdr>
        <w:top w:val="none" w:sz="0" w:space="0" w:color="auto"/>
        <w:left w:val="none" w:sz="0" w:space="0" w:color="auto"/>
        <w:bottom w:val="none" w:sz="0" w:space="0" w:color="auto"/>
        <w:right w:val="none" w:sz="0" w:space="0" w:color="auto"/>
      </w:divBdr>
    </w:div>
    <w:div w:id="1489246811">
      <w:bodyDiv w:val="1"/>
      <w:marLeft w:val="0"/>
      <w:marRight w:val="0"/>
      <w:marTop w:val="0"/>
      <w:marBottom w:val="0"/>
      <w:divBdr>
        <w:top w:val="none" w:sz="0" w:space="0" w:color="auto"/>
        <w:left w:val="none" w:sz="0" w:space="0" w:color="auto"/>
        <w:bottom w:val="none" w:sz="0" w:space="0" w:color="auto"/>
        <w:right w:val="none" w:sz="0" w:space="0" w:color="auto"/>
      </w:divBdr>
    </w:div>
    <w:div w:id="1525441210">
      <w:bodyDiv w:val="1"/>
      <w:marLeft w:val="0"/>
      <w:marRight w:val="0"/>
      <w:marTop w:val="0"/>
      <w:marBottom w:val="0"/>
      <w:divBdr>
        <w:top w:val="none" w:sz="0" w:space="0" w:color="auto"/>
        <w:left w:val="none" w:sz="0" w:space="0" w:color="auto"/>
        <w:bottom w:val="none" w:sz="0" w:space="0" w:color="auto"/>
        <w:right w:val="none" w:sz="0" w:space="0" w:color="auto"/>
      </w:divBdr>
    </w:div>
    <w:div w:id="1530029012">
      <w:bodyDiv w:val="1"/>
      <w:marLeft w:val="0"/>
      <w:marRight w:val="0"/>
      <w:marTop w:val="0"/>
      <w:marBottom w:val="0"/>
      <w:divBdr>
        <w:top w:val="none" w:sz="0" w:space="0" w:color="auto"/>
        <w:left w:val="none" w:sz="0" w:space="0" w:color="auto"/>
        <w:bottom w:val="none" w:sz="0" w:space="0" w:color="auto"/>
        <w:right w:val="none" w:sz="0" w:space="0" w:color="auto"/>
      </w:divBdr>
    </w:div>
    <w:div w:id="1634677598">
      <w:bodyDiv w:val="1"/>
      <w:marLeft w:val="0"/>
      <w:marRight w:val="0"/>
      <w:marTop w:val="0"/>
      <w:marBottom w:val="0"/>
      <w:divBdr>
        <w:top w:val="none" w:sz="0" w:space="0" w:color="auto"/>
        <w:left w:val="none" w:sz="0" w:space="0" w:color="auto"/>
        <w:bottom w:val="none" w:sz="0" w:space="0" w:color="auto"/>
        <w:right w:val="none" w:sz="0" w:space="0" w:color="auto"/>
      </w:divBdr>
    </w:div>
    <w:div w:id="1837108945">
      <w:bodyDiv w:val="1"/>
      <w:marLeft w:val="0"/>
      <w:marRight w:val="0"/>
      <w:marTop w:val="0"/>
      <w:marBottom w:val="0"/>
      <w:divBdr>
        <w:top w:val="none" w:sz="0" w:space="0" w:color="auto"/>
        <w:left w:val="none" w:sz="0" w:space="0" w:color="auto"/>
        <w:bottom w:val="none" w:sz="0" w:space="0" w:color="auto"/>
        <w:right w:val="none" w:sz="0" w:space="0" w:color="auto"/>
      </w:divBdr>
    </w:div>
    <w:div w:id="2001738272">
      <w:bodyDiv w:val="1"/>
      <w:marLeft w:val="0"/>
      <w:marRight w:val="0"/>
      <w:marTop w:val="0"/>
      <w:marBottom w:val="0"/>
      <w:divBdr>
        <w:top w:val="none" w:sz="0" w:space="0" w:color="auto"/>
        <w:left w:val="none" w:sz="0" w:space="0" w:color="auto"/>
        <w:bottom w:val="none" w:sz="0" w:space="0" w:color="auto"/>
        <w:right w:val="none" w:sz="0" w:space="0" w:color="auto"/>
      </w:divBdr>
    </w:div>
    <w:div w:id="2010254963">
      <w:bodyDiv w:val="1"/>
      <w:marLeft w:val="0"/>
      <w:marRight w:val="0"/>
      <w:marTop w:val="0"/>
      <w:marBottom w:val="0"/>
      <w:divBdr>
        <w:top w:val="none" w:sz="0" w:space="0" w:color="auto"/>
        <w:left w:val="none" w:sz="0" w:space="0" w:color="auto"/>
        <w:bottom w:val="none" w:sz="0" w:space="0" w:color="auto"/>
        <w:right w:val="none" w:sz="0" w:space="0" w:color="auto"/>
      </w:divBdr>
    </w:div>
    <w:div w:id="20637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2.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3.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6928</Words>
  <Characters>39492</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2023-05-12T14:19:00Z</dcterms:created>
  <dcterms:modified xsi:type="dcterms:W3CDTF">2023-05-12T14:19:00Z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